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068" w:rsidRDefault="00A82068" w:rsidP="00A82068">
      <w:pPr>
        <w:spacing w:after="0" w:line="360" w:lineRule="auto"/>
        <w:ind w:firstLine="357"/>
        <w:jc w:val="center"/>
        <w:rPr>
          <w:rFonts w:ascii="Times New Roman" w:hAnsi="Times New Roman" w:cs="Times New Roman"/>
          <w:color w:val="FF0000"/>
          <w:sz w:val="32"/>
          <w:lang w:val="en-IN"/>
        </w:rPr>
      </w:pPr>
      <w:r w:rsidRPr="00A82068">
        <w:rPr>
          <w:rFonts w:ascii="Times New Roman" w:hAnsi="Times New Roman" w:cs="Times New Roman"/>
          <w:color w:val="FF0000"/>
          <w:sz w:val="32"/>
          <w:lang w:val="en-IN"/>
        </w:rPr>
        <w:t xml:space="preserve">The Rule and Life </w:t>
      </w:r>
    </w:p>
    <w:p w:rsidR="00A82068" w:rsidRPr="00A82068" w:rsidRDefault="00A82068" w:rsidP="00A82068">
      <w:pPr>
        <w:spacing w:after="0" w:line="360" w:lineRule="auto"/>
        <w:ind w:firstLine="357"/>
        <w:jc w:val="center"/>
        <w:rPr>
          <w:rFonts w:ascii="Times New Roman" w:hAnsi="Times New Roman" w:cs="Times New Roman"/>
          <w:color w:val="FF0000"/>
          <w:sz w:val="32"/>
          <w:lang w:val="en-IN"/>
        </w:rPr>
      </w:pPr>
      <w:proofErr w:type="gramStart"/>
      <w:r w:rsidRPr="00A82068">
        <w:rPr>
          <w:rFonts w:ascii="Times New Roman" w:hAnsi="Times New Roman" w:cs="Times New Roman"/>
          <w:color w:val="FF0000"/>
          <w:sz w:val="32"/>
          <w:lang w:val="en-IN"/>
        </w:rPr>
        <w:t>of</w:t>
      </w:r>
      <w:proofErr w:type="gramEnd"/>
      <w:r w:rsidRPr="00A82068">
        <w:rPr>
          <w:rFonts w:ascii="Times New Roman" w:hAnsi="Times New Roman" w:cs="Times New Roman"/>
          <w:color w:val="FF0000"/>
          <w:sz w:val="32"/>
          <w:lang w:val="en-IN"/>
        </w:rPr>
        <w:t xml:space="preserve"> the Third Order Regular of St. Francis of Assisi</w:t>
      </w:r>
    </w:p>
    <w:p w:rsidR="00A82068" w:rsidRPr="00A82068" w:rsidRDefault="00A82068" w:rsidP="00A82068">
      <w:pPr>
        <w:spacing w:after="0" w:line="360" w:lineRule="auto"/>
        <w:ind w:firstLine="357"/>
        <w:jc w:val="both"/>
        <w:rPr>
          <w:rFonts w:ascii="Times New Roman" w:hAnsi="Times New Roman" w:cs="Times New Roman"/>
          <w:sz w:val="24"/>
          <w:lang w:val="en-IN"/>
        </w:rPr>
      </w:pPr>
    </w:p>
    <w:p w:rsidR="00A82068" w:rsidRPr="00A82068" w:rsidRDefault="00A82068" w:rsidP="00A82068">
      <w:pPr>
        <w:spacing w:after="0" w:line="360" w:lineRule="auto"/>
        <w:ind w:firstLine="357"/>
        <w:jc w:val="both"/>
        <w:rPr>
          <w:rFonts w:ascii="Times New Roman" w:hAnsi="Times New Roman" w:cs="Times New Roman"/>
          <w:sz w:val="24"/>
          <w:lang w:val="en-IN"/>
        </w:rPr>
      </w:pPr>
    </w:p>
    <w:p w:rsidR="00A82068" w:rsidRPr="00A82068" w:rsidRDefault="00A82068" w:rsidP="00A82068">
      <w:pPr>
        <w:spacing w:after="0" w:line="360" w:lineRule="auto"/>
        <w:ind w:firstLine="357"/>
        <w:jc w:val="center"/>
        <w:rPr>
          <w:rFonts w:ascii="Times New Roman" w:hAnsi="Times New Roman" w:cs="Times New Roman"/>
          <w:b/>
          <w:color w:val="FF0000"/>
          <w:sz w:val="24"/>
          <w:lang w:val="en-IN"/>
        </w:rPr>
      </w:pPr>
      <w:r w:rsidRPr="00A82068">
        <w:rPr>
          <w:rFonts w:ascii="Times New Roman" w:hAnsi="Times New Roman" w:cs="Times New Roman"/>
          <w:b/>
          <w:color w:val="FF0000"/>
          <w:sz w:val="24"/>
          <w:lang w:val="en-IN"/>
        </w:rPr>
        <w:t>Chapter 1</w:t>
      </w:r>
    </w:p>
    <w:p w:rsidR="00A82068" w:rsidRPr="00A82068" w:rsidRDefault="00A82068" w:rsidP="00A82068">
      <w:pPr>
        <w:spacing w:after="0" w:line="360" w:lineRule="auto"/>
        <w:ind w:firstLine="357"/>
        <w:jc w:val="both"/>
        <w:rPr>
          <w:rFonts w:ascii="Times New Roman" w:hAnsi="Times New Roman" w:cs="Times New Roman"/>
          <w:color w:val="0000FF"/>
          <w:sz w:val="24"/>
          <w:lang w:val="en-IN"/>
        </w:rPr>
      </w:pPr>
      <w:r w:rsidRPr="00A82068">
        <w:rPr>
          <w:rFonts w:ascii="Times New Roman" w:hAnsi="Times New Roman" w:cs="Times New Roman"/>
          <w:color w:val="0000FF"/>
          <w:sz w:val="24"/>
          <w:lang w:val="en-IN"/>
        </w:rPr>
        <w:t>Our Identity</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1. The form of life of the Brothers and Sisters is this: to observe the Holy Gospel of Our Lord Jesus Christ, living in obedience, in poverty and in chastity.</w:t>
      </w:r>
      <w:r w:rsidRPr="00A82068">
        <w:rPr>
          <w:rFonts w:ascii="Times New Roman" w:hAnsi="Times New Roman" w:cs="Times New Roman"/>
          <w:sz w:val="24"/>
          <w:lang w:val="en-IN"/>
        </w:rPr>
        <w:tab/>
        <w:t xml:space="preserve"> </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Following Jesus Christ after the example of St. Francis, let them recognize that they are called to make greater efforts in their observance of the precepts and counsels of Our Lord Jesus Christ. Let them deny themselves (cf. Mt. 16.24) as each has promised the Lord.</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2. With all in the holy Catholic and apostolic Church who wish to serve the Lord, the brothers and sisters of this order are to persevere in true faith and penance. They wish to live this evangelical conversion of life in a spirit of prayer, of poverty, and of humility. Therefore, let them abstain from all evil and persevere to the end in doing good because God the Son himself will come again in glory and will say to all who acknowledge, adore and serve him in sincere repentance: "Come blessed of my Father, take possession of the kingdom prepared for you from the beginning of the world. " (Mt. 25:34)</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3. The sisters and brothers promise obedience and reverence to the Pope and the Holy Catholic Church. In this same spirit they are to obey those called to be ministers and servants of their own fraternity. And wherever they are, or in whatever situation they are in, they should diligently and fervently show reverence and </w:t>
      </w:r>
      <w:proofErr w:type="spellStart"/>
      <w:r w:rsidRPr="00A82068">
        <w:rPr>
          <w:rFonts w:ascii="Times New Roman" w:hAnsi="Times New Roman" w:cs="Times New Roman"/>
          <w:sz w:val="24"/>
          <w:lang w:val="en-IN"/>
        </w:rPr>
        <w:t>honor</w:t>
      </w:r>
      <w:proofErr w:type="spellEnd"/>
      <w:r w:rsidRPr="00A82068">
        <w:rPr>
          <w:rFonts w:ascii="Times New Roman" w:hAnsi="Times New Roman" w:cs="Times New Roman"/>
          <w:sz w:val="24"/>
          <w:lang w:val="en-IN"/>
        </w:rPr>
        <w:t xml:space="preserve"> to one another. They should also foster unity and communion with all the members of the Franciscan family.</w:t>
      </w:r>
    </w:p>
    <w:p w:rsidR="00A82068" w:rsidRDefault="00A82068" w:rsidP="00A82068">
      <w:pPr>
        <w:spacing w:after="0" w:line="360" w:lineRule="auto"/>
        <w:ind w:firstLine="357"/>
        <w:jc w:val="both"/>
        <w:rPr>
          <w:rFonts w:ascii="Times New Roman" w:hAnsi="Times New Roman" w:cs="Times New Roman"/>
          <w:sz w:val="24"/>
          <w:lang w:val="en-IN"/>
        </w:rPr>
      </w:pPr>
    </w:p>
    <w:p w:rsidR="00A82068" w:rsidRPr="00A82068" w:rsidRDefault="00A82068" w:rsidP="00A82068">
      <w:pPr>
        <w:spacing w:after="0" w:line="360" w:lineRule="auto"/>
        <w:ind w:firstLine="357"/>
        <w:jc w:val="center"/>
        <w:rPr>
          <w:rFonts w:ascii="Times New Roman" w:hAnsi="Times New Roman" w:cs="Times New Roman"/>
          <w:b/>
          <w:color w:val="FF0000"/>
          <w:sz w:val="24"/>
          <w:lang w:val="en-IN"/>
        </w:rPr>
      </w:pPr>
      <w:r w:rsidRPr="00A82068">
        <w:rPr>
          <w:rFonts w:ascii="Times New Roman" w:hAnsi="Times New Roman" w:cs="Times New Roman"/>
          <w:b/>
          <w:color w:val="FF0000"/>
          <w:sz w:val="24"/>
          <w:lang w:val="en-IN"/>
        </w:rPr>
        <w:t>Chapter II</w:t>
      </w:r>
    </w:p>
    <w:p w:rsidR="00A82068" w:rsidRPr="00A82068" w:rsidRDefault="00A82068" w:rsidP="00A82068">
      <w:pPr>
        <w:spacing w:after="0" w:line="360" w:lineRule="auto"/>
        <w:ind w:firstLine="357"/>
        <w:jc w:val="both"/>
        <w:rPr>
          <w:rFonts w:ascii="Times New Roman" w:hAnsi="Times New Roman" w:cs="Times New Roman"/>
          <w:color w:val="0000FF"/>
          <w:sz w:val="24"/>
          <w:lang w:val="en-IN"/>
        </w:rPr>
      </w:pPr>
      <w:r>
        <w:rPr>
          <w:rFonts w:ascii="Times New Roman" w:hAnsi="Times New Roman" w:cs="Times New Roman"/>
          <w:color w:val="0000FF"/>
          <w:sz w:val="24"/>
          <w:lang w:val="en-IN"/>
        </w:rPr>
        <w:t>Acceptance i</w:t>
      </w:r>
      <w:r w:rsidRPr="00A82068">
        <w:rPr>
          <w:rFonts w:ascii="Times New Roman" w:hAnsi="Times New Roman" w:cs="Times New Roman"/>
          <w:color w:val="0000FF"/>
          <w:sz w:val="24"/>
          <w:lang w:val="en-IN"/>
        </w:rPr>
        <w:t>nto This Life</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4. Those </w:t>
      </w:r>
      <w:proofErr w:type="gramStart"/>
      <w:r w:rsidRPr="00A82068">
        <w:rPr>
          <w:rFonts w:ascii="Times New Roman" w:hAnsi="Times New Roman" w:cs="Times New Roman"/>
          <w:sz w:val="24"/>
          <w:lang w:val="en-IN"/>
        </w:rPr>
        <w:t>who</w:t>
      </w:r>
      <w:proofErr w:type="gramEnd"/>
      <w:r w:rsidRPr="00A82068">
        <w:rPr>
          <w:rFonts w:ascii="Times New Roman" w:hAnsi="Times New Roman" w:cs="Times New Roman"/>
          <w:sz w:val="24"/>
          <w:lang w:val="en-IN"/>
        </w:rPr>
        <w:t xml:space="preserve"> through the Lord's inspiration come to us desiring to accept this way of life are to be received kindly. At the appropriate time, they are to be presented to the ministers of the fraternity who hold responsibility to admit them.</w:t>
      </w:r>
    </w:p>
    <w:p w:rsidR="00A82068" w:rsidRPr="00A82068" w:rsidRDefault="00A82068" w:rsidP="00A82068">
      <w:pPr>
        <w:spacing w:after="0" w:line="360" w:lineRule="auto"/>
        <w:ind w:firstLine="357"/>
        <w:jc w:val="both"/>
        <w:rPr>
          <w:rFonts w:ascii="Times New Roman" w:hAnsi="Times New Roman" w:cs="Times New Roman"/>
          <w:sz w:val="24"/>
          <w:lang w:val="en-IN"/>
        </w:rPr>
      </w:pP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lastRenderedPageBreak/>
        <w:t xml:space="preserve">5. The ministers shall ascertain that the aspirants truly adhere to the catholic faith and the Church's sacramental life. </w:t>
      </w:r>
      <w:proofErr w:type="gramStart"/>
      <w:r w:rsidRPr="00A82068">
        <w:rPr>
          <w:rFonts w:ascii="Times New Roman" w:hAnsi="Times New Roman" w:cs="Times New Roman"/>
          <w:sz w:val="24"/>
          <w:lang w:val="en-IN"/>
        </w:rPr>
        <w:t>If  they</w:t>
      </w:r>
      <w:proofErr w:type="gramEnd"/>
      <w:r w:rsidRPr="00A82068">
        <w:rPr>
          <w:rFonts w:ascii="Times New Roman" w:hAnsi="Times New Roman" w:cs="Times New Roman"/>
          <w:sz w:val="24"/>
          <w:lang w:val="en-IN"/>
        </w:rPr>
        <w:t xml:space="preserve"> are found to have a vocation they are to be initiated into the life of the fraternity. Let everything pertaining to this gospel way of life be explained to them, especially these words of the Lord: "If you wish to be perfect (Mt. 19:21), go and sell all your possessions (cf. Lk. 18:22) and give to the poor. You will have treasure in heaven. Then come, follow me." And "if anyone wishes to follow me, let him deny himself, take up his cross, and follow </w:t>
      </w:r>
      <w:proofErr w:type="gramStart"/>
      <w:r w:rsidRPr="00A82068">
        <w:rPr>
          <w:rFonts w:ascii="Times New Roman" w:hAnsi="Times New Roman" w:cs="Times New Roman"/>
          <w:sz w:val="24"/>
          <w:lang w:val="en-IN"/>
        </w:rPr>
        <w:t>me "</w:t>
      </w:r>
      <w:proofErr w:type="gramEnd"/>
      <w:r w:rsidRPr="00A82068">
        <w:rPr>
          <w:rFonts w:ascii="Times New Roman" w:hAnsi="Times New Roman" w:cs="Times New Roman"/>
          <w:sz w:val="24"/>
          <w:lang w:val="en-IN"/>
        </w:rPr>
        <w:t xml:space="preserve"> (Mt. 16:24).</w:t>
      </w:r>
    </w:p>
    <w:p w:rsidR="00A82068" w:rsidRPr="00A82068" w:rsidRDefault="00A82068" w:rsidP="00A82068">
      <w:pPr>
        <w:spacing w:after="0" w:line="360" w:lineRule="auto"/>
        <w:ind w:firstLine="357"/>
        <w:jc w:val="both"/>
        <w:rPr>
          <w:rFonts w:ascii="Times New Roman" w:hAnsi="Times New Roman" w:cs="Times New Roman"/>
          <w:sz w:val="24"/>
          <w:lang w:val="en-IN"/>
        </w:rPr>
      </w:pP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6. Led by the Lord, let them begin a life of penance, conscious that all of us must be continuously and totally converted to the Lord. As a sign of their conversion and consecration to gospel life, they are to clothe themselves plainly and to live in simplicity.</w:t>
      </w:r>
    </w:p>
    <w:p w:rsidR="00A82068" w:rsidRPr="00A82068" w:rsidRDefault="00A82068" w:rsidP="00A82068">
      <w:pPr>
        <w:spacing w:after="0" w:line="360" w:lineRule="auto"/>
        <w:ind w:firstLine="357"/>
        <w:jc w:val="both"/>
        <w:rPr>
          <w:rFonts w:ascii="Times New Roman" w:hAnsi="Times New Roman" w:cs="Times New Roman"/>
          <w:sz w:val="24"/>
          <w:lang w:val="en-IN"/>
        </w:rPr>
      </w:pP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7. When their initial formation is completed, they are to be received into obedience promising to observe this life and rule always. Let them put aside all attachment as well as every care and worry. Let them only be concerned to serve, love, adore, and </w:t>
      </w:r>
      <w:proofErr w:type="spellStart"/>
      <w:r w:rsidRPr="00A82068">
        <w:rPr>
          <w:rFonts w:ascii="Times New Roman" w:hAnsi="Times New Roman" w:cs="Times New Roman"/>
          <w:sz w:val="24"/>
          <w:lang w:val="en-IN"/>
        </w:rPr>
        <w:t>honor</w:t>
      </w:r>
      <w:proofErr w:type="spellEnd"/>
      <w:r w:rsidRPr="00A82068">
        <w:rPr>
          <w:rFonts w:ascii="Times New Roman" w:hAnsi="Times New Roman" w:cs="Times New Roman"/>
          <w:sz w:val="24"/>
          <w:lang w:val="en-IN"/>
        </w:rPr>
        <w:t xml:space="preserve"> the Lord God, as best they can, with singleheartedness and purity of intention.</w:t>
      </w:r>
    </w:p>
    <w:p w:rsidR="00A82068" w:rsidRPr="00A82068" w:rsidRDefault="00A82068" w:rsidP="00A82068">
      <w:pPr>
        <w:spacing w:after="0" w:line="360" w:lineRule="auto"/>
        <w:ind w:firstLine="357"/>
        <w:jc w:val="both"/>
        <w:rPr>
          <w:rFonts w:ascii="Times New Roman" w:hAnsi="Times New Roman" w:cs="Times New Roman"/>
          <w:sz w:val="24"/>
          <w:lang w:val="en-IN"/>
        </w:rPr>
      </w:pP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8. Within themselves, let them always make a dwelling place and home for the Lord God Almighty, Father, Son and Holy Spirit, so that, with undivided hearts, they may increase in universal love by continually turning to God and to </w:t>
      </w:r>
      <w:proofErr w:type="spellStart"/>
      <w:r w:rsidRPr="00A82068">
        <w:rPr>
          <w:rFonts w:ascii="Times New Roman" w:hAnsi="Times New Roman" w:cs="Times New Roman"/>
          <w:sz w:val="24"/>
          <w:lang w:val="en-IN"/>
        </w:rPr>
        <w:t>neighbor</w:t>
      </w:r>
      <w:proofErr w:type="spellEnd"/>
      <w:r w:rsidRPr="00A82068">
        <w:rPr>
          <w:rFonts w:ascii="Times New Roman" w:hAnsi="Times New Roman" w:cs="Times New Roman"/>
          <w:sz w:val="24"/>
          <w:lang w:val="en-IN"/>
        </w:rPr>
        <w:t>. (Jn. 14:23).</w:t>
      </w:r>
    </w:p>
    <w:p w:rsidR="00A82068" w:rsidRDefault="00A82068" w:rsidP="00A82068">
      <w:pPr>
        <w:spacing w:after="0" w:line="360" w:lineRule="auto"/>
        <w:ind w:firstLine="357"/>
        <w:jc w:val="both"/>
        <w:rPr>
          <w:rFonts w:ascii="Times New Roman" w:hAnsi="Times New Roman" w:cs="Times New Roman"/>
          <w:color w:val="FF0000"/>
          <w:sz w:val="24"/>
          <w:lang w:val="en-IN"/>
        </w:rPr>
      </w:pPr>
    </w:p>
    <w:p w:rsidR="00A82068" w:rsidRPr="00A82068" w:rsidRDefault="00A82068" w:rsidP="00A82068">
      <w:pPr>
        <w:spacing w:after="0" w:line="360" w:lineRule="auto"/>
        <w:ind w:firstLine="357"/>
        <w:jc w:val="center"/>
        <w:rPr>
          <w:rFonts w:ascii="Times New Roman" w:hAnsi="Times New Roman" w:cs="Times New Roman"/>
          <w:b/>
          <w:color w:val="FF0000"/>
          <w:sz w:val="24"/>
          <w:lang w:val="en-IN"/>
        </w:rPr>
      </w:pPr>
      <w:r w:rsidRPr="00A82068">
        <w:rPr>
          <w:rFonts w:ascii="Times New Roman" w:hAnsi="Times New Roman" w:cs="Times New Roman"/>
          <w:b/>
          <w:color w:val="FF0000"/>
          <w:sz w:val="24"/>
          <w:lang w:val="en-IN"/>
        </w:rPr>
        <w:t>Chapter III</w:t>
      </w:r>
    </w:p>
    <w:p w:rsidR="00A82068" w:rsidRPr="00A82068" w:rsidRDefault="00A82068" w:rsidP="00A82068">
      <w:pPr>
        <w:spacing w:after="0" w:line="360" w:lineRule="auto"/>
        <w:ind w:firstLine="357"/>
        <w:jc w:val="both"/>
        <w:rPr>
          <w:rFonts w:ascii="Times New Roman" w:hAnsi="Times New Roman" w:cs="Times New Roman"/>
          <w:color w:val="0000FF"/>
          <w:sz w:val="24"/>
          <w:lang w:val="en-IN"/>
        </w:rPr>
      </w:pPr>
      <w:r w:rsidRPr="00A82068">
        <w:rPr>
          <w:rFonts w:ascii="Times New Roman" w:hAnsi="Times New Roman" w:cs="Times New Roman"/>
          <w:color w:val="0000FF"/>
          <w:sz w:val="24"/>
          <w:lang w:val="en-IN"/>
        </w:rPr>
        <w:t xml:space="preserve">The Spirit of Prayer </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9. Everywhere and in each place, and in every season and each day, the brothers and sisters are to have a true and humble faith. From the depths of their inner life let them love, </w:t>
      </w:r>
      <w:proofErr w:type="spellStart"/>
      <w:r w:rsidRPr="00A82068">
        <w:rPr>
          <w:rFonts w:ascii="Times New Roman" w:hAnsi="Times New Roman" w:cs="Times New Roman"/>
          <w:sz w:val="24"/>
          <w:lang w:val="en-IN"/>
        </w:rPr>
        <w:t>honor</w:t>
      </w:r>
      <w:proofErr w:type="spellEnd"/>
      <w:r w:rsidRPr="00A82068">
        <w:rPr>
          <w:rFonts w:ascii="Times New Roman" w:hAnsi="Times New Roman" w:cs="Times New Roman"/>
          <w:sz w:val="24"/>
          <w:lang w:val="en-IN"/>
        </w:rPr>
        <w:t>, adore, serve, praise, bless and glorify our most high and eternal God who is Father, Son and Holy Spirit. With all that they are, let them adore Him because "We should pray always and not lose heart" (Lk. 18:1): this is what the Father desires. In this same spirit let them also celebrate the Liturgy of the Hours in union with the whole Church.</w:t>
      </w:r>
    </w:p>
    <w:p w:rsidR="00A82068" w:rsidRPr="00A82068" w:rsidRDefault="00A82068" w:rsidP="00A82068">
      <w:pPr>
        <w:spacing w:after="0" w:line="360" w:lineRule="auto"/>
        <w:ind w:firstLine="357"/>
        <w:jc w:val="both"/>
        <w:rPr>
          <w:rFonts w:ascii="Times New Roman" w:hAnsi="Times New Roman" w:cs="Times New Roman"/>
          <w:sz w:val="24"/>
          <w:lang w:val="en-IN"/>
        </w:rPr>
      </w:pP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The sisters and </w:t>
      </w:r>
      <w:proofErr w:type="gramStart"/>
      <w:r w:rsidRPr="00A82068">
        <w:rPr>
          <w:rFonts w:ascii="Times New Roman" w:hAnsi="Times New Roman" w:cs="Times New Roman"/>
          <w:sz w:val="24"/>
          <w:lang w:val="en-IN"/>
        </w:rPr>
        <w:t>brothers</w:t>
      </w:r>
      <w:proofErr w:type="gramEnd"/>
      <w:r w:rsidRPr="00A82068">
        <w:rPr>
          <w:rFonts w:ascii="Times New Roman" w:hAnsi="Times New Roman" w:cs="Times New Roman"/>
          <w:sz w:val="24"/>
          <w:lang w:val="en-IN"/>
        </w:rPr>
        <w:t xml:space="preserve"> whom the Lord has called to the life of contemplation (Mt. 6.31) with a daily renewed joy, should manifest their special dedication to God and </w:t>
      </w:r>
      <w:r w:rsidRPr="00A82068">
        <w:rPr>
          <w:rFonts w:ascii="Times New Roman" w:hAnsi="Times New Roman" w:cs="Times New Roman"/>
          <w:sz w:val="24"/>
          <w:lang w:val="en-IN"/>
        </w:rPr>
        <w:lastRenderedPageBreak/>
        <w:t>celebrate the Father's love for the world. It was He who created and redeemed us, and by His mercy alone shall save us.</w:t>
      </w:r>
    </w:p>
    <w:p w:rsidR="00A82068" w:rsidRPr="00A82068" w:rsidRDefault="00A82068" w:rsidP="00A82068">
      <w:pPr>
        <w:spacing w:after="0" w:line="360" w:lineRule="auto"/>
        <w:ind w:firstLine="357"/>
        <w:jc w:val="both"/>
        <w:rPr>
          <w:rFonts w:ascii="Times New Roman" w:hAnsi="Times New Roman" w:cs="Times New Roman"/>
          <w:sz w:val="24"/>
          <w:lang w:val="en-IN"/>
        </w:rPr>
      </w:pP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10. The brothers and sisters are to praise the Lord, the king of heaven and earth, (cf. Mt. 11:25) with all his creatures and to give him thanks because, by his own holy will and through his only Son with the Holy Spirit, He has created all things spiritual and material and made us in his own image and likeness.</w:t>
      </w:r>
    </w:p>
    <w:p w:rsidR="00A82068" w:rsidRPr="00A82068" w:rsidRDefault="00A82068" w:rsidP="00A82068">
      <w:pPr>
        <w:spacing w:after="0" w:line="360" w:lineRule="auto"/>
        <w:ind w:firstLine="357"/>
        <w:jc w:val="both"/>
        <w:rPr>
          <w:rFonts w:ascii="Times New Roman" w:hAnsi="Times New Roman" w:cs="Times New Roman"/>
          <w:sz w:val="24"/>
          <w:lang w:val="en-IN"/>
        </w:rPr>
      </w:pP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11. Since the sisters and brothers are to be totally conformed to the Gospel, they should reflect and keep in their hearts the words of Our Lord Jesus Christ who is the word of the Father as well as the words of the Holy Spirit which are spirit and life (Jn. 6:63).</w:t>
      </w:r>
    </w:p>
    <w:p w:rsidR="00A82068" w:rsidRDefault="00A82068" w:rsidP="00A82068">
      <w:pPr>
        <w:spacing w:after="0" w:line="360" w:lineRule="auto"/>
        <w:ind w:firstLine="357"/>
        <w:jc w:val="both"/>
        <w:rPr>
          <w:rFonts w:ascii="Times New Roman" w:hAnsi="Times New Roman" w:cs="Times New Roman"/>
          <w:sz w:val="24"/>
          <w:lang w:val="en-IN"/>
        </w:rPr>
      </w:pP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12. Let them participate in the sacrifice of Our Lord Jesus Christ and receive His Body and Blood with great humility and reverence remembering the words of the Lord: "He who eats my Flesh and drinks my Blood has eternal life. (Jn. 6:54) "Moreover, they are to show the greatest possible reverence and </w:t>
      </w:r>
      <w:proofErr w:type="spellStart"/>
      <w:r w:rsidRPr="00A82068">
        <w:rPr>
          <w:rFonts w:ascii="Times New Roman" w:hAnsi="Times New Roman" w:cs="Times New Roman"/>
          <w:sz w:val="24"/>
          <w:lang w:val="en-IN"/>
        </w:rPr>
        <w:t>honor</w:t>
      </w:r>
      <w:proofErr w:type="spellEnd"/>
      <w:r w:rsidRPr="00A82068">
        <w:rPr>
          <w:rFonts w:ascii="Times New Roman" w:hAnsi="Times New Roman" w:cs="Times New Roman"/>
          <w:sz w:val="24"/>
          <w:lang w:val="en-IN"/>
        </w:rPr>
        <w:t xml:space="preserve"> for the most sacred name, written words and most holy Body and Blood of Our Lord Jesus Christ through whom all things in heaven and on earth have been brought to peace and reconciliation with Almighty God (Col.1:20).</w:t>
      </w:r>
    </w:p>
    <w:p w:rsidR="00A82068" w:rsidRPr="00A82068" w:rsidRDefault="00A82068" w:rsidP="00A82068">
      <w:pPr>
        <w:spacing w:after="0" w:line="360" w:lineRule="auto"/>
        <w:ind w:firstLine="357"/>
        <w:jc w:val="both"/>
        <w:rPr>
          <w:rFonts w:ascii="Times New Roman" w:hAnsi="Times New Roman" w:cs="Times New Roman"/>
          <w:sz w:val="24"/>
          <w:lang w:val="en-IN"/>
        </w:rPr>
      </w:pP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13. Whenever they commit sin the brothers and sisters, without delay, are to do penance interiorly by sincere sorrow and exteriorly by confessing their sins to a priest. They should also do worthy deeds that manifest their repentance. They should fast and always strive to be simple and humble, especially before God. They should desire nothing else but our </w:t>
      </w:r>
      <w:proofErr w:type="spellStart"/>
      <w:r w:rsidRPr="00A82068">
        <w:rPr>
          <w:rFonts w:ascii="Times New Roman" w:hAnsi="Times New Roman" w:cs="Times New Roman"/>
          <w:sz w:val="24"/>
          <w:lang w:val="en-IN"/>
        </w:rPr>
        <w:t>Savior</w:t>
      </w:r>
      <w:proofErr w:type="spellEnd"/>
      <w:r w:rsidRPr="00A82068">
        <w:rPr>
          <w:rFonts w:ascii="Times New Roman" w:hAnsi="Times New Roman" w:cs="Times New Roman"/>
          <w:sz w:val="24"/>
          <w:lang w:val="en-IN"/>
        </w:rPr>
        <w:t xml:space="preserve"> who offered himself in his own Blood as a sacrifice on the altar of the Cross for our sins, giving us example so that we might follow in his footsteps.</w:t>
      </w:r>
    </w:p>
    <w:p w:rsidR="00A82068" w:rsidRPr="00A82068" w:rsidRDefault="00A82068" w:rsidP="00A82068">
      <w:pPr>
        <w:spacing w:after="0" w:line="360" w:lineRule="auto"/>
        <w:ind w:firstLine="357"/>
        <w:jc w:val="center"/>
        <w:rPr>
          <w:rFonts w:ascii="Times New Roman" w:hAnsi="Times New Roman" w:cs="Times New Roman"/>
          <w:b/>
          <w:color w:val="FF0000"/>
          <w:sz w:val="24"/>
          <w:lang w:val="en-IN"/>
        </w:rPr>
      </w:pPr>
      <w:r w:rsidRPr="00A82068">
        <w:rPr>
          <w:rFonts w:ascii="Times New Roman" w:hAnsi="Times New Roman" w:cs="Times New Roman"/>
          <w:b/>
          <w:color w:val="FF0000"/>
          <w:sz w:val="24"/>
          <w:lang w:val="en-IN"/>
        </w:rPr>
        <w:t>Chapter IV</w:t>
      </w:r>
    </w:p>
    <w:p w:rsidR="00A82068" w:rsidRPr="00A82068" w:rsidRDefault="00A82068" w:rsidP="00A82068">
      <w:pPr>
        <w:spacing w:after="0" w:line="360" w:lineRule="auto"/>
        <w:ind w:firstLine="357"/>
        <w:jc w:val="both"/>
        <w:rPr>
          <w:rFonts w:ascii="Times New Roman" w:hAnsi="Times New Roman" w:cs="Times New Roman"/>
          <w:color w:val="0000FF"/>
          <w:sz w:val="24"/>
          <w:lang w:val="en-IN"/>
        </w:rPr>
      </w:pPr>
      <w:r w:rsidRPr="00A82068">
        <w:rPr>
          <w:rFonts w:ascii="Times New Roman" w:hAnsi="Times New Roman" w:cs="Times New Roman"/>
          <w:color w:val="0000FF"/>
          <w:sz w:val="24"/>
          <w:lang w:val="en-IN"/>
        </w:rPr>
        <w:t xml:space="preserve">The Life of Chastity </w:t>
      </w:r>
    </w:p>
    <w:p w:rsidR="00A82068" w:rsidRPr="00A82068" w:rsidRDefault="00A82068" w:rsidP="00A82068">
      <w:pPr>
        <w:spacing w:after="0" w:line="360" w:lineRule="auto"/>
        <w:ind w:firstLine="357"/>
        <w:jc w:val="both"/>
        <w:rPr>
          <w:rFonts w:ascii="Times New Roman" w:hAnsi="Times New Roman" w:cs="Times New Roman"/>
          <w:color w:val="0000FF"/>
          <w:sz w:val="24"/>
          <w:lang w:val="en-IN"/>
        </w:rPr>
      </w:pPr>
      <w:proofErr w:type="gramStart"/>
      <w:r w:rsidRPr="00A82068">
        <w:rPr>
          <w:rFonts w:ascii="Times New Roman" w:hAnsi="Times New Roman" w:cs="Times New Roman"/>
          <w:color w:val="0000FF"/>
          <w:sz w:val="24"/>
          <w:lang w:val="en-IN"/>
        </w:rPr>
        <w:t>for</w:t>
      </w:r>
      <w:proofErr w:type="gramEnd"/>
      <w:r w:rsidRPr="00A82068">
        <w:rPr>
          <w:rFonts w:ascii="Times New Roman" w:hAnsi="Times New Roman" w:cs="Times New Roman"/>
          <w:color w:val="0000FF"/>
          <w:sz w:val="24"/>
          <w:lang w:val="en-IN"/>
        </w:rPr>
        <w:t xml:space="preserve"> the sake of the Kingdom </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14. Let the brothers and the sisters keep in mind how great a dignity the Lord God has given them, because He created them and formed them in the image of His beloved Son according to the flesh and in His own likeness according to the Spirit. (Col. 1:16) </w:t>
      </w:r>
      <w:r w:rsidRPr="00A82068">
        <w:rPr>
          <w:rFonts w:ascii="Times New Roman" w:hAnsi="Times New Roman" w:cs="Times New Roman"/>
          <w:sz w:val="24"/>
          <w:lang w:val="en-IN"/>
        </w:rPr>
        <w:lastRenderedPageBreak/>
        <w:t>Since they are created through Christ and in Christ, they have chosen this form of life which is founded on the words and deeds of our Redeemer.</w:t>
      </w:r>
    </w:p>
    <w:p w:rsidR="00A82068" w:rsidRPr="00A82068" w:rsidRDefault="00A82068" w:rsidP="00A82068">
      <w:pPr>
        <w:spacing w:after="0" w:line="360" w:lineRule="auto"/>
        <w:ind w:firstLine="357"/>
        <w:jc w:val="both"/>
        <w:rPr>
          <w:rFonts w:ascii="Times New Roman" w:hAnsi="Times New Roman" w:cs="Times New Roman"/>
          <w:sz w:val="24"/>
          <w:lang w:val="en-IN"/>
        </w:rPr>
      </w:pP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15. Professing chastity for the sake of the kingdom of heaven, they are to care for the things of the Lord and they have nothing else to do except to follow the will of the Lord and to please Him. (1 </w:t>
      </w:r>
      <w:proofErr w:type="spellStart"/>
      <w:r w:rsidRPr="00A82068">
        <w:rPr>
          <w:rFonts w:ascii="Times New Roman" w:hAnsi="Times New Roman" w:cs="Times New Roman"/>
          <w:sz w:val="24"/>
          <w:lang w:val="en-IN"/>
        </w:rPr>
        <w:t>Cor</w:t>
      </w:r>
      <w:proofErr w:type="spellEnd"/>
      <w:r w:rsidRPr="00A82068">
        <w:rPr>
          <w:rFonts w:ascii="Times New Roman" w:hAnsi="Times New Roman" w:cs="Times New Roman"/>
          <w:sz w:val="24"/>
          <w:lang w:val="en-IN"/>
        </w:rPr>
        <w:t xml:space="preserve"> 7:32) In all of their works the love of God and all people should shine forth.</w:t>
      </w:r>
    </w:p>
    <w:p w:rsidR="00A82068" w:rsidRPr="00A82068" w:rsidRDefault="00A82068" w:rsidP="00A82068">
      <w:pPr>
        <w:spacing w:after="0" w:line="360" w:lineRule="auto"/>
        <w:ind w:firstLine="357"/>
        <w:jc w:val="both"/>
        <w:rPr>
          <w:rFonts w:ascii="Times New Roman" w:hAnsi="Times New Roman" w:cs="Times New Roman"/>
          <w:sz w:val="24"/>
          <w:lang w:val="en-IN"/>
        </w:rPr>
      </w:pP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16. They are to remember that they have been called by a special gift of grace to manifest in their lives that wonderful mystery by which the Church is joined to Christ her spouse. (cf. Eph. 5:23-6)</w:t>
      </w:r>
    </w:p>
    <w:p w:rsidR="00A82068" w:rsidRPr="00A82068" w:rsidRDefault="00A82068" w:rsidP="00A82068">
      <w:pPr>
        <w:spacing w:after="0" w:line="360" w:lineRule="auto"/>
        <w:ind w:firstLine="357"/>
        <w:jc w:val="both"/>
        <w:rPr>
          <w:rFonts w:ascii="Times New Roman" w:hAnsi="Times New Roman" w:cs="Times New Roman"/>
          <w:sz w:val="24"/>
          <w:lang w:val="en-IN"/>
        </w:rPr>
      </w:pP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17. Let the brothers and the sisters keep the example of the </w:t>
      </w:r>
      <w:proofErr w:type="gramStart"/>
      <w:r w:rsidRPr="00A82068">
        <w:rPr>
          <w:rFonts w:ascii="Times New Roman" w:hAnsi="Times New Roman" w:cs="Times New Roman"/>
          <w:sz w:val="24"/>
          <w:lang w:val="en-IN"/>
        </w:rPr>
        <w:t>blessed</w:t>
      </w:r>
      <w:proofErr w:type="gramEnd"/>
      <w:r w:rsidRPr="00A82068">
        <w:rPr>
          <w:rFonts w:ascii="Times New Roman" w:hAnsi="Times New Roman" w:cs="Times New Roman"/>
          <w:sz w:val="24"/>
          <w:lang w:val="en-IN"/>
        </w:rPr>
        <w:t xml:space="preserve"> Virgin Mary, the Mother of God and of our Lord Jesus Christ, ever before their eyes. Let them do this according to the exhortation of St. Francis who held Holy Mary, Lady and Queen, in highest veneration, since she is the virgin made church. Let them also remember that the immaculate Virgin Mary, whose example they are to follow, called herself the handmaid of the Lord.</w:t>
      </w:r>
    </w:p>
    <w:p w:rsidR="00A82068" w:rsidRDefault="00A82068" w:rsidP="00A82068">
      <w:pPr>
        <w:spacing w:after="0" w:line="360" w:lineRule="auto"/>
        <w:ind w:firstLine="357"/>
        <w:jc w:val="both"/>
        <w:rPr>
          <w:rFonts w:ascii="Times New Roman" w:hAnsi="Times New Roman" w:cs="Times New Roman"/>
          <w:color w:val="FF0000"/>
          <w:sz w:val="24"/>
          <w:lang w:val="en-IN"/>
        </w:rPr>
      </w:pPr>
    </w:p>
    <w:p w:rsidR="00A82068" w:rsidRPr="00A82068" w:rsidRDefault="00A82068" w:rsidP="00A82068">
      <w:pPr>
        <w:spacing w:after="0" w:line="360" w:lineRule="auto"/>
        <w:ind w:firstLine="357"/>
        <w:jc w:val="center"/>
        <w:rPr>
          <w:rFonts w:ascii="Times New Roman" w:hAnsi="Times New Roman" w:cs="Times New Roman"/>
          <w:b/>
          <w:color w:val="FF0000"/>
          <w:sz w:val="24"/>
          <w:lang w:val="en-IN"/>
        </w:rPr>
      </w:pPr>
      <w:r w:rsidRPr="00A82068">
        <w:rPr>
          <w:rFonts w:ascii="Times New Roman" w:hAnsi="Times New Roman" w:cs="Times New Roman"/>
          <w:b/>
          <w:color w:val="FF0000"/>
          <w:sz w:val="24"/>
          <w:lang w:val="en-IN"/>
        </w:rPr>
        <w:t>Chapter V</w:t>
      </w:r>
    </w:p>
    <w:p w:rsidR="00A82068" w:rsidRPr="00A82068" w:rsidRDefault="00A82068" w:rsidP="00A82068">
      <w:pPr>
        <w:spacing w:after="0" w:line="360" w:lineRule="auto"/>
        <w:ind w:firstLine="357"/>
        <w:jc w:val="both"/>
        <w:rPr>
          <w:rFonts w:ascii="Times New Roman" w:hAnsi="Times New Roman" w:cs="Times New Roman"/>
          <w:color w:val="0000FF"/>
          <w:sz w:val="24"/>
          <w:lang w:val="en-IN"/>
        </w:rPr>
      </w:pPr>
      <w:r w:rsidRPr="00A82068">
        <w:rPr>
          <w:rFonts w:ascii="Times New Roman" w:hAnsi="Times New Roman" w:cs="Times New Roman"/>
          <w:color w:val="0000FF"/>
          <w:sz w:val="24"/>
          <w:lang w:val="en-IN"/>
        </w:rPr>
        <w:t>The Way to Serve and Work</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18. As poor people, the brothers and sisters to whom the Lord has given the grace of serving or working with their </w:t>
      </w:r>
      <w:proofErr w:type="gramStart"/>
      <w:r w:rsidRPr="00A82068">
        <w:rPr>
          <w:rFonts w:ascii="Times New Roman" w:hAnsi="Times New Roman" w:cs="Times New Roman"/>
          <w:sz w:val="24"/>
          <w:lang w:val="en-IN"/>
        </w:rPr>
        <w:t>hands,</w:t>
      </w:r>
      <w:proofErr w:type="gramEnd"/>
      <w:r w:rsidRPr="00A82068">
        <w:rPr>
          <w:rFonts w:ascii="Times New Roman" w:hAnsi="Times New Roman" w:cs="Times New Roman"/>
          <w:sz w:val="24"/>
          <w:lang w:val="en-IN"/>
        </w:rPr>
        <w:t xml:space="preserve"> should do so faithfully and conscientiously. Let them avoid that idleness which is the enemy of the soul. But they should not be so busy that the spirit of holy prayer and devotion, which all earthly goods should </w:t>
      </w:r>
      <w:proofErr w:type="gramStart"/>
      <w:r w:rsidRPr="00A82068">
        <w:rPr>
          <w:rFonts w:ascii="Times New Roman" w:hAnsi="Times New Roman" w:cs="Times New Roman"/>
          <w:sz w:val="24"/>
          <w:lang w:val="en-IN"/>
        </w:rPr>
        <w:t>foster</w:t>
      </w:r>
      <w:proofErr w:type="gramEnd"/>
      <w:r w:rsidRPr="00A82068">
        <w:rPr>
          <w:rFonts w:ascii="Times New Roman" w:hAnsi="Times New Roman" w:cs="Times New Roman"/>
          <w:sz w:val="24"/>
          <w:lang w:val="en-IN"/>
        </w:rPr>
        <w:t xml:space="preserve"> is extinguished.</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19. In exchange for their service or work, they may accept anything necessary for their own temporal needs and for that of their sisters or brothers. Let them accept it humbly as is expected of those who are servants of God and seekers of most holy poverty. Whatever they may have over and above their needs, they are to give to the poor. And let them never want to be over others. Instead they should be servants and subjects to every human creature for the Lord's sake (1 Pet. 2:13).</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20. Let the sisters and brothers be gentle, peaceful and unassuming, mild and humble, speaking respectfully to all in accord with their vocation. Wherever they are, or </w:t>
      </w:r>
      <w:r w:rsidRPr="00A82068">
        <w:rPr>
          <w:rFonts w:ascii="Times New Roman" w:hAnsi="Times New Roman" w:cs="Times New Roman"/>
          <w:sz w:val="24"/>
          <w:lang w:val="en-IN"/>
        </w:rPr>
        <w:lastRenderedPageBreak/>
        <w:t xml:space="preserve">wherever they go throughout the world they should not be quarrelsome, contentious, or judgmental towards others. Rather it should be obvious that they are joyful, (cf. Phil. 4:4) </w:t>
      </w:r>
      <w:proofErr w:type="spellStart"/>
      <w:r w:rsidRPr="00A82068">
        <w:rPr>
          <w:rFonts w:ascii="Times New Roman" w:hAnsi="Times New Roman" w:cs="Times New Roman"/>
          <w:sz w:val="24"/>
          <w:lang w:val="en-IN"/>
        </w:rPr>
        <w:t>good-humored</w:t>
      </w:r>
      <w:proofErr w:type="spellEnd"/>
      <w:r w:rsidRPr="00A82068">
        <w:rPr>
          <w:rFonts w:ascii="Times New Roman" w:hAnsi="Times New Roman" w:cs="Times New Roman"/>
          <w:sz w:val="24"/>
          <w:lang w:val="en-IN"/>
        </w:rPr>
        <w:t>, and happy in the Lord as they ought to be. And in greeting others, let them say, "The Lord give you peace."</w:t>
      </w:r>
    </w:p>
    <w:p w:rsidR="00A82068" w:rsidRPr="00A82068" w:rsidRDefault="00A82068" w:rsidP="00A82068">
      <w:pPr>
        <w:spacing w:after="0" w:line="360" w:lineRule="auto"/>
        <w:ind w:firstLine="357"/>
        <w:jc w:val="center"/>
        <w:rPr>
          <w:rFonts w:ascii="Times New Roman" w:hAnsi="Times New Roman" w:cs="Times New Roman"/>
          <w:b/>
          <w:color w:val="FF0000"/>
          <w:sz w:val="24"/>
          <w:lang w:val="en-IN"/>
        </w:rPr>
      </w:pPr>
      <w:r w:rsidRPr="00A82068">
        <w:rPr>
          <w:rFonts w:ascii="Times New Roman" w:hAnsi="Times New Roman" w:cs="Times New Roman"/>
          <w:b/>
          <w:color w:val="FF0000"/>
          <w:sz w:val="24"/>
          <w:lang w:val="en-IN"/>
        </w:rPr>
        <w:t>Chapter VI</w:t>
      </w:r>
    </w:p>
    <w:p w:rsidR="00A82068" w:rsidRPr="00A82068" w:rsidRDefault="00A82068" w:rsidP="00A82068">
      <w:pPr>
        <w:spacing w:after="0" w:line="360" w:lineRule="auto"/>
        <w:ind w:firstLine="357"/>
        <w:jc w:val="both"/>
        <w:rPr>
          <w:rFonts w:ascii="Times New Roman" w:hAnsi="Times New Roman" w:cs="Times New Roman"/>
          <w:color w:val="0000FF"/>
          <w:sz w:val="24"/>
          <w:lang w:val="en-IN"/>
        </w:rPr>
      </w:pPr>
      <w:r w:rsidRPr="00A82068">
        <w:rPr>
          <w:rFonts w:ascii="Times New Roman" w:hAnsi="Times New Roman" w:cs="Times New Roman"/>
          <w:color w:val="0000FF"/>
          <w:sz w:val="24"/>
          <w:lang w:val="en-IN"/>
        </w:rPr>
        <w:t>The Life of Poverty</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21. All the sisters and brothers zealously follow the poverty and humility of Our Lord Jesus Christ. Though rich beyond </w:t>
      </w:r>
      <w:proofErr w:type="gramStart"/>
      <w:r w:rsidRPr="00A82068">
        <w:rPr>
          <w:rFonts w:ascii="Times New Roman" w:hAnsi="Times New Roman" w:cs="Times New Roman"/>
          <w:sz w:val="24"/>
          <w:lang w:val="en-IN"/>
        </w:rPr>
        <w:t>measure(</w:t>
      </w:r>
      <w:proofErr w:type="gramEnd"/>
      <w:r w:rsidRPr="00A82068">
        <w:rPr>
          <w:rFonts w:ascii="Times New Roman" w:hAnsi="Times New Roman" w:cs="Times New Roman"/>
          <w:sz w:val="24"/>
          <w:lang w:val="en-IN"/>
        </w:rPr>
        <w:t>Cor. 8:9), He emptied Himself for our sake (Phil. 2:7) and with the holy virgin, His mother Mary, He chose poverty in this world. Let them be mindful that they should have only those goods of this world which, as the Apostle says, "Provide enough food and sufficient clothing; with these we are content" (1 Tim. 6:8). Let them particularly beware of money. And let them be happy to live among the outcast and despised, among the poor, the weak, the sick, the unwanted, the oppressed, and the destitute.</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22. The truly poor in spirit, following the example of the Lord, live in this world as pilgrims and strangers (Mt. 10.27:29). They neither appropriate nor defend anything as their own. So excellent is this most high poverty that it makes us heirs and rulers of the kingdom of heaven. It makes us materially poor, but rich in virtue (Jn. 2:5).Let this poverty alone be our portion because it leads to the land of the living (cf. Ps 141:6). Clinging completely to it let us, for the sake of Our Lord Jesus </w:t>
      </w:r>
      <w:proofErr w:type="gramStart"/>
      <w:r w:rsidRPr="00A82068">
        <w:rPr>
          <w:rFonts w:ascii="Times New Roman" w:hAnsi="Times New Roman" w:cs="Times New Roman"/>
          <w:sz w:val="24"/>
          <w:lang w:val="en-IN"/>
        </w:rPr>
        <w:t>Christ,</w:t>
      </w:r>
      <w:proofErr w:type="gramEnd"/>
      <w:r w:rsidRPr="00A82068">
        <w:rPr>
          <w:rFonts w:ascii="Times New Roman" w:hAnsi="Times New Roman" w:cs="Times New Roman"/>
          <w:sz w:val="24"/>
          <w:lang w:val="en-IN"/>
        </w:rPr>
        <w:t xml:space="preserve"> never want anything else under heaven.</w:t>
      </w:r>
    </w:p>
    <w:p w:rsidR="00A82068" w:rsidRPr="00A82068" w:rsidRDefault="00A82068" w:rsidP="00A82068">
      <w:pPr>
        <w:spacing w:after="0" w:line="360" w:lineRule="auto"/>
        <w:ind w:firstLine="357"/>
        <w:jc w:val="center"/>
        <w:rPr>
          <w:rFonts w:ascii="Times New Roman" w:hAnsi="Times New Roman" w:cs="Times New Roman"/>
          <w:b/>
          <w:color w:val="FF0000"/>
          <w:sz w:val="24"/>
          <w:lang w:val="en-IN"/>
        </w:rPr>
      </w:pPr>
      <w:r w:rsidRPr="00A82068">
        <w:rPr>
          <w:rFonts w:ascii="Times New Roman" w:hAnsi="Times New Roman" w:cs="Times New Roman"/>
          <w:b/>
          <w:color w:val="FF0000"/>
          <w:sz w:val="24"/>
          <w:lang w:val="en-IN"/>
        </w:rPr>
        <w:t>Chapter VII</w:t>
      </w:r>
    </w:p>
    <w:p w:rsidR="00A82068" w:rsidRPr="00A82068" w:rsidRDefault="00A82068" w:rsidP="00A82068">
      <w:pPr>
        <w:spacing w:after="0" w:line="360" w:lineRule="auto"/>
        <w:ind w:firstLine="357"/>
        <w:jc w:val="both"/>
        <w:rPr>
          <w:rFonts w:ascii="Times New Roman" w:hAnsi="Times New Roman" w:cs="Times New Roman"/>
          <w:color w:val="0000FF"/>
          <w:sz w:val="24"/>
          <w:lang w:val="en-IN"/>
        </w:rPr>
      </w:pPr>
      <w:r w:rsidRPr="00A82068">
        <w:rPr>
          <w:rFonts w:ascii="Times New Roman" w:hAnsi="Times New Roman" w:cs="Times New Roman"/>
          <w:color w:val="0000FF"/>
          <w:sz w:val="24"/>
          <w:lang w:val="en-IN"/>
        </w:rPr>
        <w:t>Fraternal Love</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23. Because God loves us, the brothers and sisters should love each other, for the Lord says, "This is my commandment, that you love one another as I have loved you". (Jn. 15:12). Let them manifest their love in deeds (cf. Jn. 8:18).</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Also whenever they meet each other, they should show that they are members of the same family. Let them make known their needs to one another. Blessed are they who love another who is sick and seemingly useless, as much as when that brother or sister is well and of service to them. Whether in sickness or in health, they should only want what God wishes for them. For all that happens to them let them give thanks to our Creator.</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24. If discord caused by word or deed should occur among them, they should immediately (Mt. 18:35) and humbly ask forgiveness of one another even before </w:t>
      </w:r>
      <w:r w:rsidRPr="00A82068">
        <w:rPr>
          <w:rFonts w:ascii="Times New Roman" w:hAnsi="Times New Roman" w:cs="Times New Roman"/>
          <w:sz w:val="24"/>
          <w:lang w:val="en-IN"/>
        </w:rPr>
        <w:lastRenderedPageBreak/>
        <w:t xml:space="preserve">offering their gift of prayer before the </w:t>
      </w:r>
      <w:proofErr w:type="gramStart"/>
      <w:r w:rsidRPr="00A82068">
        <w:rPr>
          <w:rFonts w:ascii="Times New Roman" w:hAnsi="Times New Roman" w:cs="Times New Roman"/>
          <w:sz w:val="24"/>
          <w:lang w:val="en-IN"/>
        </w:rPr>
        <w:t>Lord(</w:t>
      </w:r>
      <w:proofErr w:type="gramEnd"/>
      <w:r w:rsidRPr="00A82068">
        <w:rPr>
          <w:rFonts w:ascii="Times New Roman" w:hAnsi="Times New Roman" w:cs="Times New Roman"/>
          <w:sz w:val="24"/>
          <w:lang w:val="en-IN"/>
        </w:rPr>
        <w:t xml:space="preserve">cf. Mt 5:24).  And if anyone seriously neglects the form of life all profess, the minister, or others who may know of it, are to admonish that person. Those giving the admonition should neither embarrass nor speak evil of the other. </w:t>
      </w:r>
      <w:proofErr w:type="gramStart"/>
      <w:r w:rsidRPr="00A82068">
        <w:rPr>
          <w:rFonts w:ascii="Times New Roman" w:hAnsi="Times New Roman" w:cs="Times New Roman"/>
          <w:sz w:val="24"/>
          <w:lang w:val="en-IN"/>
        </w:rPr>
        <w:t>but</w:t>
      </w:r>
      <w:proofErr w:type="gramEnd"/>
      <w:r w:rsidRPr="00A82068">
        <w:rPr>
          <w:rFonts w:ascii="Times New Roman" w:hAnsi="Times New Roman" w:cs="Times New Roman"/>
          <w:sz w:val="24"/>
          <w:lang w:val="en-IN"/>
        </w:rPr>
        <w:t xml:space="preserve"> show great kindness. Let all be careful of </w:t>
      </w:r>
      <w:proofErr w:type="spellStart"/>
      <w:r w:rsidRPr="00A82068">
        <w:rPr>
          <w:rFonts w:ascii="Times New Roman" w:hAnsi="Times New Roman" w:cs="Times New Roman"/>
          <w:sz w:val="24"/>
          <w:lang w:val="en-IN"/>
        </w:rPr>
        <w:t>self righteousness</w:t>
      </w:r>
      <w:proofErr w:type="spellEnd"/>
      <w:r w:rsidRPr="00A82068">
        <w:rPr>
          <w:rFonts w:ascii="Times New Roman" w:hAnsi="Times New Roman" w:cs="Times New Roman"/>
          <w:sz w:val="24"/>
          <w:lang w:val="en-IN"/>
        </w:rPr>
        <w:t xml:space="preserve">, which causes anger and annoyance because of another's sin. These in </w:t>
      </w:r>
      <w:proofErr w:type="gramStart"/>
      <w:r w:rsidRPr="00A82068">
        <w:rPr>
          <w:rFonts w:ascii="Times New Roman" w:hAnsi="Times New Roman" w:cs="Times New Roman"/>
          <w:sz w:val="24"/>
          <w:lang w:val="en-IN"/>
        </w:rPr>
        <w:t>oneself</w:t>
      </w:r>
      <w:proofErr w:type="gramEnd"/>
      <w:r w:rsidRPr="00A82068">
        <w:rPr>
          <w:rFonts w:ascii="Times New Roman" w:hAnsi="Times New Roman" w:cs="Times New Roman"/>
          <w:sz w:val="24"/>
          <w:lang w:val="en-IN"/>
        </w:rPr>
        <w:t xml:space="preserve"> or in another hinder living lovingly.</w:t>
      </w:r>
    </w:p>
    <w:p w:rsidR="00A82068" w:rsidRPr="00A82068" w:rsidRDefault="00A82068" w:rsidP="00A82068">
      <w:pPr>
        <w:spacing w:after="0" w:line="360" w:lineRule="auto"/>
        <w:ind w:firstLine="357"/>
        <w:jc w:val="center"/>
        <w:rPr>
          <w:rFonts w:ascii="Times New Roman" w:hAnsi="Times New Roman" w:cs="Times New Roman"/>
          <w:b/>
          <w:color w:val="FF0000"/>
          <w:sz w:val="24"/>
          <w:lang w:val="en-IN"/>
        </w:rPr>
      </w:pPr>
      <w:r w:rsidRPr="00A82068">
        <w:rPr>
          <w:rFonts w:ascii="Times New Roman" w:hAnsi="Times New Roman" w:cs="Times New Roman"/>
          <w:b/>
          <w:color w:val="FF0000"/>
          <w:sz w:val="24"/>
          <w:lang w:val="en-IN"/>
        </w:rPr>
        <w:t>Chapter VIII</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color w:val="0000FF"/>
          <w:sz w:val="24"/>
          <w:lang w:val="en-IN"/>
        </w:rPr>
        <w:t>The Obedience of Love</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25. Following the example of Our Lord Jesus Christ who made his own will one with the Father's, the sisters and brothers are to remember that, for God, they should give up their own wills. Therefore, in every kind of Chapter they have let them  "seek first the kingdom of God and its justice," (Mt. 6.33) and exhort one another to observe this rule which all have professed more exactly, as well as how they might more faithfully follow in the footprints of Our Lord Jesus Christ. Let them neither dominate nor seek power over one another but let them willingly serve and obey each other with that genuine love which comes from each one's heart (cf. Gal. 5:15). This is the true and holy obedience of Our Lord Jesus Christ.</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26. They are always to have one of their </w:t>
      </w:r>
      <w:proofErr w:type="gramStart"/>
      <w:r w:rsidRPr="00A82068">
        <w:rPr>
          <w:rFonts w:ascii="Times New Roman" w:hAnsi="Times New Roman" w:cs="Times New Roman"/>
          <w:sz w:val="24"/>
          <w:lang w:val="en-IN"/>
        </w:rPr>
        <w:t>number</w:t>
      </w:r>
      <w:proofErr w:type="gramEnd"/>
      <w:r w:rsidRPr="00A82068">
        <w:rPr>
          <w:rFonts w:ascii="Times New Roman" w:hAnsi="Times New Roman" w:cs="Times New Roman"/>
          <w:sz w:val="24"/>
          <w:lang w:val="en-IN"/>
        </w:rPr>
        <w:t xml:space="preserve"> as minister and servant of the fraternity whom they are strictly obliged to obey in all that they have promised the Lord to observe, and which is not contrary to conscience or this rule.</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27. Those who are ministers and servants of the others should visit, admonish and encourage them with humility and love. Should there be brothers or sisters anywhere who know and acknowledge that they cannot observe the rule according to </w:t>
      </w:r>
      <w:proofErr w:type="spellStart"/>
      <w:proofErr w:type="gramStart"/>
      <w:r w:rsidRPr="00A82068">
        <w:rPr>
          <w:rFonts w:ascii="Times New Roman" w:hAnsi="Times New Roman" w:cs="Times New Roman"/>
          <w:sz w:val="24"/>
          <w:lang w:val="en-IN"/>
        </w:rPr>
        <w:t>it's</w:t>
      </w:r>
      <w:proofErr w:type="spellEnd"/>
      <w:proofErr w:type="gramEnd"/>
      <w:r w:rsidRPr="00A82068">
        <w:rPr>
          <w:rFonts w:ascii="Times New Roman" w:hAnsi="Times New Roman" w:cs="Times New Roman"/>
          <w:sz w:val="24"/>
          <w:lang w:val="en-IN"/>
        </w:rPr>
        <w:t xml:space="preserve"> spirit, it is their right and duty to have recourse to their ministers. The ministers are to receive them with such love, kindness, and sympathy that the sisters or brothers can speak and act towards them just as an employer would with a worker. This is how it should be. The ministers are to be servants of all.</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28. No one is to appropriate any office or ministry whatsoever as if it were a personal right; rather each should willingly relinquish it when the time comes.</w:t>
      </w:r>
    </w:p>
    <w:p w:rsidR="00A82068" w:rsidRDefault="00A82068" w:rsidP="00A82068">
      <w:pPr>
        <w:spacing w:after="0" w:line="360" w:lineRule="auto"/>
        <w:ind w:firstLine="357"/>
        <w:jc w:val="center"/>
        <w:rPr>
          <w:rFonts w:ascii="Times New Roman" w:hAnsi="Times New Roman" w:cs="Times New Roman"/>
          <w:b/>
          <w:color w:val="FF0000"/>
          <w:sz w:val="24"/>
          <w:lang w:val="en-IN"/>
        </w:rPr>
      </w:pPr>
    </w:p>
    <w:p w:rsidR="00A82068" w:rsidRPr="00A82068" w:rsidRDefault="00A82068" w:rsidP="00A82068">
      <w:pPr>
        <w:spacing w:after="0" w:line="360" w:lineRule="auto"/>
        <w:ind w:firstLine="357"/>
        <w:jc w:val="center"/>
        <w:rPr>
          <w:rFonts w:ascii="Times New Roman" w:hAnsi="Times New Roman" w:cs="Times New Roman"/>
          <w:b/>
          <w:color w:val="FF0000"/>
          <w:sz w:val="24"/>
          <w:lang w:val="en-IN"/>
        </w:rPr>
      </w:pPr>
      <w:bookmarkStart w:id="0" w:name="_GoBack"/>
      <w:bookmarkEnd w:id="0"/>
      <w:r w:rsidRPr="00A82068">
        <w:rPr>
          <w:rFonts w:ascii="Times New Roman" w:hAnsi="Times New Roman" w:cs="Times New Roman"/>
          <w:b/>
          <w:color w:val="FF0000"/>
          <w:sz w:val="24"/>
          <w:lang w:val="en-IN"/>
        </w:rPr>
        <w:t>Chapter IX</w:t>
      </w:r>
    </w:p>
    <w:p w:rsidR="00A82068" w:rsidRPr="00A82068" w:rsidRDefault="00A82068" w:rsidP="00A82068">
      <w:pPr>
        <w:spacing w:after="0" w:line="360" w:lineRule="auto"/>
        <w:ind w:firstLine="357"/>
        <w:jc w:val="both"/>
        <w:rPr>
          <w:rFonts w:ascii="Times New Roman" w:hAnsi="Times New Roman" w:cs="Times New Roman"/>
          <w:color w:val="0000FF"/>
          <w:sz w:val="24"/>
          <w:lang w:val="en-IN"/>
        </w:rPr>
      </w:pPr>
      <w:r w:rsidRPr="00A82068">
        <w:rPr>
          <w:rFonts w:ascii="Times New Roman" w:hAnsi="Times New Roman" w:cs="Times New Roman"/>
          <w:color w:val="0000FF"/>
          <w:sz w:val="24"/>
          <w:lang w:val="en-IN"/>
        </w:rPr>
        <w:t>Apostolic Life</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29. The brothers and sisters are to love the Lord with their whole heart, their whole soul and mind and with all their strength, and to love their </w:t>
      </w:r>
      <w:proofErr w:type="spellStart"/>
      <w:r w:rsidRPr="00A82068">
        <w:rPr>
          <w:rFonts w:ascii="Times New Roman" w:hAnsi="Times New Roman" w:cs="Times New Roman"/>
          <w:sz w:val="24"/>
          <w:lang w:val="en-IN"/>
        </w:rPr>
        <w:t>neighbor</w:t>
      </w:r>
      <w:proofErr w:type="spellEnd"/>
      <w:r w:rsidRPr="00A82068">
        <w:rPr>
          <w:rFonts w:ascii="Times New Roman" w:hAnsi="Times New Roman" w:cs="Times New Roman"/>
          <w:sz w:val="24"/>
          <w:lang w:val="en-IN"/>
        </w:rPr>
        <w:t xml:space="preserve"> as themselves. Let </w:t>
      </w:r>
      <w:r w:rsidRPr="00A82068">
        <w:rPr>
          <w:rFonts w:ascii="Times New Roman" w:hAnsi="Times New Roman" w:cs="Times New Roman"/>
          <w:sz w:val="24"/>
          <w:lang w:val="en-IN"/>
        </w:rPr>
        <w:lastRenderedPageBreak/>
        <w:t>them glorify the Lord in all they do. For He has sent them into the world so that they might give witness by word and work to His voice and to make known to all the Lord alone is God (cf. Mk.12:30, Mt. 22:30).</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30. As they announce peace with their lips, let them be careful to have it even more within their own hearts. No one should be roused to wrath or insult on their account, rather all should be moved to peace, goodwill and mercy because of their gentleness. The sisters and brothers are called to heal the wounded, to bind up those who are bruised, and to reclaim the erring. Wherever they are, they should recall that they have given themselves up completely and handed themselves to every enemy, visible and invisible, for love of Him because the Lord says: "Blessed are they who suffer persecution for the sake of justice, theirs is the kingdom of heaven."(Mt. 5.10)</w:t>
      </w:r>
    </w:p>
    <w:p w:rsidR="00A82068" w:rsidRPr="00A82068" w:rsidRDefault="00A82068" w:rsidP="00A82068">
      <w:pPr>
        <w:spacing w:after="0" w:line="360" w:lineRule="auto"/>
        <w:ind w:firstLine="357"/>
        <w:jc w:val="both"/>
        <w:rPr>
          <w:rFonts w:ascii="Times New Roman" w:hAnsi="Times New Roman" w:cs="Times New Roman"/>
          <w:sz w:val="24"/>
          <w:lang w:val="en-IN"/>
        </w:rPr>
      </w:pPr>
      <w:r w:rsidRPr="00A82068">
        <w:rPr>
          <w:rFonts w:ascii="Times New Roman" w:hAnsi="Times New Roman" w:cs="Times New Roman"/>
          <w:sz w:val="24"/>
          <w:lang w:val="en-IN"/>
        </w:rPr>
        <w:t xml:space="preserve">31. In that love which is God (1 Jn.4:6) all the brothers and sisters, whether they are engaged in prayer, or in announcing the Word of God, or in serving or doing manual </w:t>
      </w:r>
      <w:proofErr w:type="spellStart"/>
      <w:r w:rsidRPr="00A82068">
        <w:rPr>
          <w:rFonts w:ascii="Times New Roman" w:hAnsi="Times New Roman" w:cs="Times New Roman"/>
          <w:sz w:val="24"/>
          <w:lang w:val="en-IN"/>
        </w:rPr>
        <w:t>labor</w:t>
      </w:r>
      <w:proofErr w:type="spellEnd"/>
      <w:r w:rsidRPr="00A82068">
        <w:rPr>
          <w:rFonts w:ascii="Times New Roman" w:hAnsi="Times New Roman" w:cs="Times New Roman"/>
          <w:sz w:val="24"/>
          <w:lang w:val="en-IN"/>
        </w:rPr>
        <w:t xml:space="preserve"> should strive to be humble in everything. They should not seek glory, or be self-satisfied, or interiorly proud because of a good work or word God does or speaks in or through them. Rather in every place and circumstance, let them acknowledge that all good belongs to the </w:t>
      </w:r>
      <w:proofErr w:type="gramStart"/>
      <w:r w:rsidRPr="00A82068">
        <w:rPr>
          <w:rFonts w:ascii="Times New Roman" w:hAnsi="Times New Roman" w:cs="Times New Roman"/>
          <w:sz w:val="24"/>
          <w:lang w:val="en-IN"/>
        </w:rPr>
        <w:t>most high</w:t>
      </w:r>
      <w:proofErr w:type="gramEnd"/>
      <w:r w:rsidRPr="00A82068">
        <w:rPr>
          <w:rFonts w:ascii="Times New Roman" w:hAnsi="Times New Roman" w:cs="Times New Roman"/>
          <w:sz w:val="24"/>
          <w:lang w:val="en-IN"/>
        </w:rPr>
        <w:t xml:space="preserve"> Lord and Ruler of all things. Let them always give thanks to Him from whom we receive all </w:t>
      </w:r>
      <w:proofErr w:type="gramStart"/>
      <w:r w:rsidRPr="00A82068">
        <w:rPr>
          <w:rFonts w:ascii="Times New Roman" w:hAnsi="Times New Roman" w:cs="Times New Roman"/>
          <w:sz w:val="24"/>
          <w:lang w:val="en-IN"/>
        </w:rPr>
        <w:t>good</w:t>
      </w:r>
      <w:proofErr w:type="gramEnd"/>
      <w:r w:rsidRPr="00A82068">
        <w:rPr>
          <w:rFonts w:ascii="Times New Roman" w:hAnsi="Times New Roman" w:cs="Times New Roman"/>
          <w:sz w:val="24"/>
          <w:lang w:val="en-IN"/>
        </w:rPr>
        <w:t>.</w:t>
      </w:r>
    </w:p>
    <w:p w:rsidR="00964E87" w:rsidRPr="00A82068" w:rsidRDefault="00964E87" w:rsidP="00A82068">
      <w:pPr>
        <w:spacing w:after="0" w:line="360" w:lineRule="auto"/>
        <w:ind w:firstLine="357"/>
        <w:jc w:val="both"/>
        <w:rPr>
          <w:rFonts w:ascii="Times New Roman" w:hAnsi="Times New Roman" w:cs="Times New Roman"/>
          <w:sz w:val="24"/>
          <w:lang w:val="en-IN"/>
        </w:rPr>
      </w:pPr>
    </w:p>
    <w:sectPr w:rsidR="00964E87" w:rsidRPr="00A820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87"/>
    <w:rsid w:val="00184346"/>
    <w:rsid w:val="00205C87"/>
    <w:rsid w:val="00964E87"/>
    <w:rsid w:val="00A820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346"/>
  </w:style>
  <w:style w:type="paragraph" w:styleId="Ttulo1">
    <w:name w:val="heading 1"/>
    <w:basedOn w:val="Normal"/>
    <w:next w:val="Normal"/>
    <w:link w:val="Ttulo1Char"/>
    <w:uiPriority w:val="9"/>
    <w:qFormat/>
    <w:rsid w:val="00184346"/>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tulo2">
    <w:name w:val="heading 2"/>
    <w:basedOn w:val="Normal"/>
    <w:next w:val="Normal"/>
    <w:link w:val="Ttulo2Char"/>
    <w:uiPriority w:val="9"/>
    <w:unhideWhenUsed/>
    <w:qFormat/>
    <w:rsid w:val="00184346"/>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84346"/>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tulo4">
    <w:name w:val="heading 4"/>
    <w:basedOn w:val="Normal"/>
    <w:next w:val="Normal"/>
    <w:link w:val="Ttulo4Char"/>
    <w:uiPriority w:val="9"/>
    <w:semiHidden/>
    <w:unhideWhenUsed/>
    <w:qFormat/>
    <w:rsid w:val="00184346"/>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tulo5">
    <w:name w:val="heading 5"/>
    <w:basedOn w:val="Normal"/>
    <w:next w:val="Normal"/>
    <w:link w:val="Ttulo5Char"/>
    <w:uiPriority w:val="9"/>
    <w:semiHidden/>
    <w:unhideWhenUsed/>
    <w:qFormat/>
    <w:rsid w:val="00184346"/>
    <w:pPr>
      <w:spacing w:before="280" w:after="0" w:line="360" w:lineRule="auto"/>
      <w:ind w:firstLine="0"/>
      <w:outlineLvl w:val="4"/>
    </w:pPr>
    <w:rPr>
      <w:rFonts w:asciiTheme="majorHAnsi" w:eastAsiaTheme="majorEastAsia" w:hAnsiTheme="majorHAnsi" w:cstheme="majorBidi"/>
      <w:b/>
      <w:bCs/>
      <w:i/>
      <w:iCs/>
    </w:rPr>
  </w:style>
  <w:style w:type="paragraph" w:styleId="Ttulo6">
    <w:name w:val="heading 6"/>
    <w:basedOn w:val="Normal"/>
    <w:next w:val="Normal"/>
    <w:link w:val="Ttulo6Char"/>
    <w:uiPriority w:val="9"/>
    <w:semiHidden/>
    <w:unhideWhenUsed/>
    <w:qFormat/>
    <w:rsid w:val="00184346"/>
    <w:pPr>
      <w:spacing w:before="280" w:after="80" w:line="360" w:lineRule="auto"/>
      <w:ind w:firstLine="0"/>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semiHidden/>
    <w:unhideWhenUsed/>
    <w:qFormat/>
    <w:rsid w:val="00184346"/>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tulo8">
    <w:name w:val="heading 8"/>
    <w:basedOn w:val="Normal"/>
    <w:next w:val="Normal"/>
    <w:link w:val="Ttulo8Char"/>
    <w:uiPriority w:val="9"/>
    <w:semiHidden/>
    <w:unhideWhenUsed/>
    <w:qFormat/>
    <w:rsid w:val="00184346"/>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har"/>
    <w:uiPriority w:val="9"/>
    <w:semiHidden/>
    <w:unhideWhenUsed/>
    <w:qFormat/>
    <w:rsid w:val="00184346"/>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4346"/>
    <w:rPr>
      <w:rFonts w:asciiTheme="majorHAnsi" w:eastAsiaTheme="majorEastAsia" w:hAnsiTheme="majorHAnsi" w:cstheme="majorBidi"/>
      <w:b/>
      <w:bCs/>
      <w:i/>
      <w:iCs/>
      <w:sz w:val="32"/>
      <w:szCs w:val="32"/>
    </w:rPr>
  </w:style>
  <w:style w:type="character" w:customStyle="1" w:styleId="Ttulo2Char">
    <w:name w:val="Título 2 Char"/>
    <w:basedOn w:val="Fontepargpadro"/>
    <w:link w:val="Ttulo2"/>
    <w:uiPriority w:val="9"/>
    <w:rsid w:val="00184346"/>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84346"/>
    <w:rPr>
      <w:rFonts w:asciiTheme="majorHAnsi" w:eastAsiaTheme="majorEastAsia" w:hAnsiTheme="majorHAnsi" w:cstheme="majorBidi"/>
      <w:b/>
      <w:bCs/>
      <w:i/>
      <w:iCs/>
      <w:sz w:val="26"/>
      <w:szCs w:val="26"/>
    </w:rPr>
  </w:style>
  <w:style w:type="character" w:customStyle="1" w:styleId="Ttulo4Char">
    <w:name w:val="Título 4 Char"/>
    <w:basedOn w:val="Fontepargpadro"/>
    <w:link w:val="Ttulo4"/>
    <w:uiPriority w:val="9"/>
    <w:semiHidden/>
    <w:rsid w:val="00184346"/>
    <w:rPr>
      <w:rFonts w:asciiTheme="majorHAnsi" w:eastAsiaTheme="majorEastAsia" w:hAnsiTheme="majorHAnsi" w:cstheme="majorBidi"/>
      <w:b/>
      <w:bCs/>
      <w:i/>
      <w:iCs/>
      <w:sz w:val="24"/>
      <w:szCs w:val="24"/>
    </w:rPr>
  </w:style>
  <w:style w:type="character" w:customStyle="1" w:styleId="Ttulo5Char">
    <w:name w:val="Título 5 Char"/>
    <w:basedOn w:val="Fontepargpadro"/>
    <w:link w:val="Ttulo5"/>
    <w:uiPriority w:val="9"/>
    <w:semiHidden/>
    <w:rsid w:val="00184346"/>
    <w:rPr>
      <w:rFonts w:asciiTheme="majorHAnsi" w:eastAsiaTheme="majorEastAsia" w:hAnsiTheme="majorHAnsi" w:cstheme="majorBidi"/>
      <w:b/>
      <w:bCs/>
      <w:i/>
      <w:iCs/>
    </w:rPr>
  </w:style>
  <w:style w:type="character" w:customStyle="1" w:styleId="Ttulo6Char">
    <w:name w:val="Título 6 Char"/>
    <w:basedOn w:val="Fontepargpadro"/>
    <w:link w:val="Ttulo6"/>
    <w:uiPriority w:val="9"/>
    <w:semiHidden/>
    <w:rsid w:val="00184346"/>
    <w:rPr>
      <w:rFonts w:asciiTheme="majorHAnsi" w:eastAsiaTheme="majorEastAsia" w:hAnsiTheme="majorHAnsi" w:cstheme="majorBidi"/>
      <w:b/>
      <w:bCs/>
      <w:i/>
      <w:iCs/>
    </w:rPr>
  </w:style>
  <w:style w:type="character" w:customStyle="1" w:styleId="Ttulo7Char">
    <w:name w:val="Título 7 Char"/>
    <w:basedOn w:val="Fontepargpadro"/>
    <w:link w:val="Ttulo7"/>
    <w:uiPriority w:val="9"/>
    <w:semiHidden/>
    <w:rsid w:val="00184346"/>
    <w:rPr>
      <w:rFonts w:asciiTheme="majorHAnsi" w:eastAsiaTheme="majorEastAsia" w:hAnsiTheme="majorHAnsi" w:cstheme="majorBidi"/>
      <w:b/>
      <w:bCs/>
      <w:i/>
      <w:iCs/>
      <w:sz w:val="20"/>
      <w:szCs w:val="20"/>
    </w:rPr>
  </w:style>
  <w:style w:type="character" w:customStyle="1" w:styleId="Ttulo8Char">
    <w:name w:val="Título 8 Char"/>
    <w:basedOn w:val="Fontepargpadro"/>
    <w:link w:val="Ttulo8"/>
    <w:uiPriority w:val="9"/>
    <w:semiHidden/>
    <w:rsid w:val="00184346"/>
    <w:rPr>
      <w:rFonts w:asciiTheme="majorHAnsi" w:eastAsiaTheme="majorEastAsia" w:hAnsiTheme="majorHAnsi" w:cstheme="majorBidi"/>
      <w:b/>
      <w:bCs/>
      <w:i/>
      <w:iCs/>
      <w:sz w:val="18"/>
      <w:szCs w:val="18"/>
    </w:rPr>
  </w:style>
  <w:style w:type="character" w:customStyle="1" w:styleId="Ttulo9Char">
    <w:name w:val="Título 9 Char"/>
    <w:basedOn w:val="Fontepargpadro"/>
    <w:link w:val="Ttulo9"/>
    <w:uiPriority w:val="9"/>
    <w:semiHidden/>
    <w:rsid w:val="00184346"/>
    <w:rPr>
      <w:rFonts w:asciiTheme="majorHAnsi" w:eastAsiaTheme="majorEastAsia" w:hAnsiTheme="majorHAnsi" w:cstheme="majorBidi"/>
      <w:i/>
      <w:iCs/>
      <w:sz w:val="18"/>
      <w:szCs w:val="18"/>
    </w:rPr>
  </w:style>
  <w:style w:type="paragraph" w:styleId="Legenda">
    <w:name w:val="caption"/>
    <w:basedOn w:val="Normal"/>
    <w:next w:val="Normal"/>
    <w:uiPriority w:val="35"/>
    <w:semiHidden/>
    <w:unhideWhenUsed/>
    <w:qFormat/>
    <w:rsid w:val="00184346"/>
    <w:rPr>
      <w:b/>
      <w:bCs/>
      <w:sz w:val="18"/>
      <w:szCs w:val="18"/>
    </w:rPr>
  </w:style>
  <w:style w:type="paragraph" w:styleId="Ttulo">
    <w:name w:val="Title"/>
    <w:basedOn w:val="Normal"/>
    <w:next w:val="Normal"/>
    <w:link w:val="TtuloChar"/>
    <w:uiPriority w:val="10"/>
    <w:qFormat/>
    <w:rsid w:val="00184346"/>
    <w:pPr>
      <w:spacing w:line="240" w:lineRule="auto"/>
      <w:ind w:firstLine="0"/>
    </w:pPr>
    <w:rPr>
      <w:rFonts w:asciiTheme="majorHAnsi" w:eastAsiaTheme="majorEastAsia" w:hAnsiTheme="majorHAnsi" w:cstheme="majorBidi"/>
      <w:b/>
      <w:bCs/>
      <w:i/>
      <w:iCs/>
      <w:spacing w:val="10"/>
      <w:sz w:val="60"/>
      <w:szCs w:val="60"/>
    </w:rPr>
  </w:style>
  <w:style w:type="character" w:customStyle="1" w:styleId="TtuloChar">
    <w:name w:val="Título Char"/>
    <w:basedOn w:val="Fontepargpadro"/>
    <w:link w:val="Ttulo"/>
    <w:uiPriority w:val="10"/>
    <w:rsid w:val="00184346"/>
    <w:rPr>
      <w:rFonts w:asciiTheme="majorHAnsi" w:eastAsiaTheme="majorEastAsia" w:hAnsiTheme="majorHAnsi" w:cstheme="majorBidi"/>
      <w:b/>
      <w:bCs/>
      <w:i/>
      <w:iCs/>
      <w:spacing w:val="10"/>
      <w:sz w:val="60"/>
      <w:szCs w:val="60"/>
    </w:rPr>
  </w:style>
  <w:style w:type="paragraph" w:styleId="Subttulo">
    <w:name w:val="Subtitle"/>
    <w:basedOn w:val="Normal"/>
    <w:next w:val="Normal"/>
    <w:link w:val="SubttuloChar"/>
    <w:uiPriority w:val="11"/>
    <w:qFormat/>
    <w:rsid w:val="00184346"/>
    <w:pPr>
      <w:spacing w:after="320"/>
      <w:jc w:val="right"/>
    </w:pPr>
    <w:rPr>
      <w:i/>
      <w:iCs/>
      <w:color w:val="808080" w:themeColor="text1" w:themeTint="7F"/>
      <w:spacing w:val="10"/>
      <w:sz w:val="24"/>
      <w:szCs w:val="24"/>
    </w:rPr>
  </w:style>
  <w:style w:type="character" w:customStyle="1" w:styleId="SubttuloChar">
    <w:name w:val="Subtítulo Char"/>
    <w:basedOn w:val="Fontepargpadro"/>
    <w:link w:val="Subttulo"/>
    <w:uiPriority w:val="11"/>
    <w:rsid w:val="00184346"/>
    <w:rPr>
      <w:i/>
      <w:iCs/>
      <w:color w:val="808080" w:themeColor="text1" w:themeTint="7F"/>
      <w:spacing w:val="10"/>
      <w:sz w:val="24"/>
      <w:szCs w:val="24"/>
    </w:rPr>
  </w:style>
  <w:style w:type="character" w:styleId="Forte">
    <w:name w:val="Strong"/>
    <w:basedOn w:val="Fontepargpadro"/>
    <w:uiPriority w:val="22"/>
    <w:qFormat/>
    <w:rsid w:val="00184346"/>
    <w:rPr>
      <w:b/>
      <w:bCs/>
      <w:spacing w:val="0"/>
    </w:rPr>
  </w:style>
  <w:style w:type="character" w:styleId="nfase">
    <w:name w:val="Emphasis"/>
    <w:uiPriority w:val="20"/>
    <w:qFormat/>
    <w:rsid w:val="00184346"/>
    <w:rPr>
      <w:b/>
      <w:bCs/>
      <w:i/>
      <w:iCs/>
      <w:color w:val="auto"/>
    </w:rPr>
  </w:style>
  <w:style w:type="paragraph" w:styleId="SemEspaamento">
    <w:name w:val="No Spacing"/>
    <w:basedOn w:val="Normal"/>
    <w:uiPriority w:val="1"/>
    <w:qFormat/>
    <w:rsid w:val="00184346"/>
    <w:pPr>
      <w:spacing w:after="0" w:line="240" w:lineRule="auto"/>
      <w:ind w:firstLine="0"/>
    </w:pPr>
  </w:style>
  <w:style w:type="paragraph" w:styleId="PargrafodaLista">
    <w:name w:val="List Paragraph"/>
    <w:basedOn w:val="Normal"/>
    <w:uiPriority w:val="34"/>
    <w:qFormat/>
    <w:rsid w:val="00184346"/>
    <w:pPr>
      <w:ind w:left="720"/>
      <w:contextualSpacing/>
    </w:pPr>
  </w:style>
  <w:style w:type="paragraph" w:styleId="Citao">
    <w:name w:val="Quote"/>
    <w:basedOn w:val="Normal"/>
    <w:next w:val="Normal"/>
    <w:link w:val="CitaoChar"/>
    <w:uiPriority w:val="29"/>
    <w:qFormat/>
    <w:rsid w:val="00184346"/>
    <w:rPr>
      <w:color w:val="5A5A5A" w:themeColor="text1" w:themeTint="A5"/>
    </w:rPr>
  </w:style>
  <w:style w:type="character" w:customStyle="1" w:styleId="CitaoChar">
    <w:name w:val="Citação Char"/>
    <w:basedOn w:val="Fontepargpadro"/>
    <w:link w:val="Citao"/>
    <w:uiPriority w:val="29"/>
    <w:rsid w:val="00184346"/>
    <w:rPr>
      <w:color w:val="5A5A5A" w:themeColor="text1" w:themeTint="A5"/>
    </w:rPr>
  </w:style>
  <w:style w:type="paragraph" w:styleId="CitaoIntensa">
    <w:name w:val="Intense Quote"/>
    <w:basedOn w:val="Normal"/>
    <w:next w:val="Normal"/>
    <w:link w:val="CitaoIntensaChar"/>
    <w:uiPriority w:val="30"/>
    <w:qFormat/>
    <w:rsid w:val="00184346"/>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oIntensaChar">
    <w:name w:val="Citação Intensa Char"/>
    <w:basedOn w:val="Fontepargpadro"/>
    <w:link w:val="CitaoIntensa"/>
    <w:uiPriority w:val="30"/>
    <w:rsid w:val="00184346"/>
    <w:rPr>
      <w:rFonts w:asciiTheme="majorHAnsi" w:eastAsiaTheme="majorEastAsia" w:hAnsiTheme="majorHAnsi" w:cstheme="majorBidi"/>
      <w:i/>
      <w:iCs/>
      <w:sz w:val="20"/>
      <w:szCs w:val="20"/>
    </w:rPr>
  </w:style>
  <w:style w:type="character" w:styleId="nfaseSutil">
    <w:name w:val="Subtle Emphasis"/>
    <w:uiPriority w:val="19"/>
    <w:qFormat/>
    <w:rsid w:val="00184346"/>
    <w:rPr>
      <w:i/>
      <w:iCs/>
      <w:color w:val="5A5A5A" w:themeColor="text1" w:themeTint="A5"/>
    </w:rPr>
  </w:style>
  <w:style w:type="character" w:styleId="nfaseIntensa">
    <w:name w:val="Intense Emphasis"/>
    <w:uiPriority w:val="21"/>
    <w:qFormat/>
    <w:rsid w:val="00184346"/>
    <w:rPr>
      <w:b/>
      <w:bCs/>
      <w:i/>
      <w:iCs/>
      <w:color w:val="auto"/>
      <w:u w:val="single"/>
    </w:rPr>
  </w:style>
  <w:style w:type="character" w:styleId="RefernciaSutil">
    <w:name w:val="Subtle Reference"/>
    <w:uiPriority w:val="31"/>
    <w:qFormat/>
    <w:rsid w:val="00184346"/>
    <w:rPr>
      <w:smallCaps/>
    </w:rPr>
  </w:style>
  <w:style w:type="character" w:styleId="RefernciaIntensa">
    <w:name w:val="Intense Reference"/>
    <w:uiPriority w:val="32"/>
    <w:qFormat/>
    <w:rsid w:val="00184346"/>
    <w:rPr>
      <w:b/>
      <w:bCs/>
      <w:smallCaps/>
      <w:color w:val="auto"/>
    </w:rPr>
  </w:style>
  <w:style w:type="character" w:styleId="TtulodoLivro">
    <w:name w:val="Book Title"/>
    <w:uiPriority w:val="33"/>
    <w:qFormat/>
    <w:rsid w:val="00184346"/>
    <w:rPr>
      <w:rFonts w:asciiTheme="majorHAnsi" w:eastAsiaTheme="majorEastAsia" w:hAnsiTheme="majorHAnsi" w:cstheme="majorBidi"/>
      <w:b/>
      <w:bCs/>
      <w:smallCaps/>
      <w:color w:val="auto"/>
      <w:u w:val="single"/>
    </w:rPr>
  </w:style>
  <w:style w:type="paragraph" w:styleId="CabealhodoSumrio">
    <w:name w:val="TOC Heading"/>
    <w:basedOn w:val="Ttulo1"/>
    <w:next w:val="Normal"/>
    <w:uiPriority w:val="39"/>
    <w:semiHidden/>
    <w:unhideWhenUsed/>
    <w:qFormat/>
    <w:rsid w:val="00184346"/>
    <w:pPr>
      <w:outlineLvl w:val="9"/>
    </w:pPr>
    <w:rPr>
      <w:lang w:bidi="en-US"/>
    </w:rPr>
  </w:style>
  <w:style w:type="paragraph" w:styleId="NormalWeb">
    <w:name w:val="Normal (Web)"/>
    <w:basedOn w:val="Normal"/>
    <w:uiPriority w:val="99"/>
    <w:unhideWhenUsed/>
    <w:rsid w:val="00964E87"/>
    <w:pPr>
      <w:spacing w:before="100" w:beforeAutospacing="1" w:after="100" w:afterAutospacing="1" w:line="240" w:lineRule="auto"/>
      <w:ind w:firstLine="0"/>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64E87"/>
  </w:style>
  <w:style w:type="paragraph" w:styleId="Textodebalo">
    <w:name w:val="Balloon Text"/>
    <w:basedOn w:val="Normal"/>
    <w:link w:val="TextodebaloChar"/>
    <w:uiPriority w:val="99"/>
    <w:semiHidden/>
    <w:unhideWhenUsed/>
    <w:rsid w:val="00964E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4E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346"/>
  </w:style>
  <w:style w:type="paragraph" w:styleId="Ttulo1">
    <w:name w:val="heading 1"/>
    <w:basedOn w:val="Normal"/>
    <w:next w:val="Normal"/>
    <w:link w:val="Ttulo1Char"/>
    <w:uiPriority w:val="9"/>
    <w:qFormat/>
    <w:rsid w:val="00184346"/>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tulo2">
    <w:name w:val="heading 2"/>
    <w:basedOn w:val="Normal"/>
    <w:next w:val="Normal"/>
    <w:link w:val="Ttulo2Char"/>
    <w:uiPriority w:val="9"/>
    <w:unhideWhenUsed/>
    <w:qFormat/>
    <w:rsid w:val="00184346"/>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84346"/>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tulo4">
    <w:name w:val="heading 4"/>
    <w:basedOn w:val="Normal"/>
    <w:next w:val="Normal"/>
    <w:link w:val="Ttulo4Char"/>
    <w:uiPriority w:val="9"/>
    <w:semiHidden/>
    <w:unhideWhenUsed/>
    <w:qFormat/>
    <w:rsid w:val="00184346"/>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tulo5">
    <w:name w:val="heading 5"/>
    <w:basedOn w:val="Normal"/>
    <w:next w:val="Normal"/>
    <w:link w:val="Ttulo5Char"/>
    <w:uiPriority w:val="9"/>
    <w:semiHidden/>
    <w:unhideWhenUsed/>
    <w:qFormat/>
    <w:rsid w:val="00184346"/>
    <w:pPr>
      <w:spacing w:before="280" w:after="0" w:line="360" w:lineRule="auto"/>
      <w:ind w:firstLine="0"/>
      <w:outlineLvl w:val="4"/>
    </w:pPr>
    <w:rPr>
      <w:rFonts w:asciiTheme="majorHAnsi" w:eastAsiaTheme="majorEastAsia" w:hAnsiTheme="majorHAnsi" w:cstheme="majorBidi"/>
      <w:b/>
      <w:bCs/>
      <w:i/>
      <w:iCs/>
    </w:rPr>
  </w:style>
  <w:style w:type="paragraph" w:styleId="Ttulo6">
    <w:name w:val="heading 6"/>
    <w:basedOn w:val="Normal"/>
    <w:next w:val="Normal"/>
    <w:link w:val="Ttulo6Char"/>
    <w:uiPriority w:val="9"/>
    <w:semiHidden/>
    <w:unhideWhenUsed/>
    <w:qFormat/>
    <w:rsid w:val="00184346"/>
    <w:pPr>
      <w:spacing w:before="280" w:after="80" w:line="360" w:lineRule="auto"/>
      <w:ind w:firstLine="0"/>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semiHidden/>
    <w:unhideWhenUsed/>
    <w:qFormat/>
    <w:rsid w:val="00184346"/>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tulo8">
    <w:name w:val="heading 8"/>
    <w:basedOn w:val="Normal"/>
    <w:next w:val="Normal"/>
    <w:link w:val="Ttulo8Char"/>
    <w:uiPriority w:val="9"/>
    <w:semiHidden/>
    <w:unhideWhenUsed/>
    <w:qFormat/>
    <w:rsid w:val="00184346"/>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har"/>
    <w:uiPriority w:val="9"/>
    <w:semiHidden/>
    <w:unhideWhenUsed/>
    <w:qFormat/>
    <w:rsid w:val="00184346"/>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4346"/>
    <w:rPr>
      <w:rFonts w:asciiTheme="majorHAnsi" w:eastAsiaTheme="majorEastAsia" w:hAnsiTheme="majorHAnsi" w:cstheme="majorBidi"/>
      <w:b/>
      <w:bCs/>
      <w:i/>
      <w:iCs/>
      <w:sz w:val="32"/>
      <w:szCs w:val="32"/>
    </w:rPr>
  </w:style>
  <w:style w:type="character" w:customStyle="1" w:styleId="Ttulo2Char">
    <w:name w:val="Título 2 Char"/>
    <w:basedOn w:val="Fontepargpadro"/>
    <w:link w:val="Ttulo2"/>
    <w:uiPriority w:val="9"/>
    <w:rsid w:val="00184346"/>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84346"/>
    <w:rPr>
      <w:rFonts w:asciiTheme="majorHAnsi" w:eastAsiaTheme="majorEastAsia" w:hAnsiTheme="majorHAnsi" w:cstheme="majorBidi"/>
      <w:b/>
      <w:bCs/>
      <w:i/>
      <w:iCs/>
      <w:sz w:val="26"/>
      <w:szCs w:val="26"/>
    </w:rPr>
  </w:style>
  <w:style w:type="character" w:customStyle="1" w:styleId="Ttulo4Char">
    <w:name w:val="Título 4 Char"/>
    <w:basedOn w:val="Fontepargpadro"/>
    <w:link w:val="Ttulo4"/>
    <w:uiPriority w:val="9"/>
    <w:semiHidden/>
    <w:rsid w:val="00184346"/>
    <w:rPr>
      <w:rFonts w:asciiTheme="majorHAnsi" w:eastAsiaTheme="majorEastAsia" w:hAnsiTheme="majorHAnsi" w:cstheme="majorBidi"/>
      <w:b/>
      <w:bCs/>
      <w:i/>
      <w:iCs/>
      <w:sz w:val="24"/>
      <w:szCs w:val="24"/>
    </w:rPr>
  </w:style>
  <w:style w:type="character" w:customStyle="1" w:styleId="Ttulo5Char">
    <w:name w:val="Título 5 Char"/>
    <w:basedOn w:val="Fontepargpadro"/>
    <w:link w:val="Ttulo5"/>
    <w:uiPriority w:val="9"/>
    <w:semiHidden/>
    <w:rsid w:val="00184346"/>
    <w:rPr>
      <w:rFonts w:asciiTheme="majorHAnsi" w:eastAsiaTheme="majorEastAsia" w:hAnsiTheme="majorHAnsi" w:cstheme="majorBidi"/>
      <w:b/>
      <w:bCs/>
      <w:i/>
      <w:iCs/>
    </w:rPr>
  </w:style>
  <w:style w:type="character" w:customStyle="1" w:styleId="Ttulo6Char">
    <w:name w:val="Título 6 Char"/>
    <w:basedOn w:val="Fontepargpadro"/>
    <w:link w:val="Ttulo6"/>
    <w:uiPriority w:val="9"/>
    <w:semiHidden/>
    <w:rsid w:val="00184346"/>
    <w:rPr>
      <w:rFonts w:asciiTheme="majorHAnsi" w:eastAsiaTheme="majorEastAsia" w:hAnsiTheme="majorHAnsi" w:cstheme="majorBidi"/>
      <w:b/>
      <w:bCs/>
      <w:i/>
      <w:iCs/>
    </w:rPr>
  </w:style>
  <w:style w:type="character" w:customStyle="1" w:styleId="Ttulo7Char">
    <w:name w:val="Título 7 Char"/>
    <w:basedOn w:val="Fontepargpadro"/>
    <w:link w:val="Ttulo7"/>
    <w:uiPriority w:val="9"/>
    <w:semiHidden/>
    <w:rsid w:val="00184346"/>
    <w:rPr>
      <w:rFonts w:asciiTheme="majorHAnsi" w:eastAsiaTheme="majorEastAsia" w:hAnsiTheme="majorHAnsi" w:cstheme="majorBidi"/>
      <w:b/>
      <w:bCs/>
      <w:i/>
      <w:iCs/>
      <w:sz w:val="20"/>
      <w:szCs w:val="20"/>
    </w:rPr>
  </w:style>
  <w:style w:type="character" w:customStyle="1" w:styleId="Ttulo8Char">
    <w:name w:val="Título 8 Char"/>
    <w:basedOn w:val="Fontepargpadro"/>
    <w:link w:val="Ttulo8"/>
    <w:uiPriority w:val="9"/>
    <w:semiHidden/>
    <w:rsid w:val="00184346"/>
    <w:rPr>
      <w:rFonts w:asciiTheme="majorHAnsi" w:eastAsiaTheme="majorEastAsia" w:hAnsiTheme="majorHAnsi" w:cstheme="majorBidi"/>
      <w:b/>
      <w:bCs/>
      <w:i/>
      <w:iCs/>
      <w:sz w:val="18"/>
      <w:szCs w:val="18"/>
    </w:rPr>
  </w:style>
  <w:style w:type="character" w:customStyle="1" w:styleId="Ttulo9Char">
    <w:name w:val="Título 9 Char"/>
    <w:basedOn w:val="Fontepargpadro"/>
    <w:link w:val="Ttulo9"/>
    <w:uiPriority w:val="9"/>
    <w:semiHidden/>
    <w:rsid w:val="00184346"/>
    <w:rPr>
      <w:rFonts w:asciiTheme="majorHAnsi" w:eastAsiaTheme="majorEastAsia" w:hAnsiTheme="majorHAnsi" w:cstheme="majorBidi"/>
      <w:i/>
      <w:iCs/>
      <w:sz w:val="18"/>
      <w:szCs w:val="18"/>
    </w:rPr>
  </w:style>
  <w:style w:type="paragraph" w:styleId="Legenda">
    <w:name w:val="caption"/>
    <w:basedOn w:val="Normal"/>
    <w:next w:val="Normal"/>
    <w:uiPriority w:val="35"/>
    <w:semiHidden/>
    <w:unhideWhenUsed/>
    <w:qFormat/>
    <w:rsid w:val="00184346"/>
    <w:rPr>
      <w:b/>
      <w:bCs/>
      <w:sz w:val="18"/>
      <w:szCs w:val="18"/>
    </w:rPr>
  </w:style>
  <w:style w:type="paragraph" w:styleId="Ttulo">
    <w:name w:val="Title"/>
    <w:basedOn w:val="Normal"/>
    <w:next w:val="Normal"/>
    <w:link w:val="TtuloChar"/>
    <w:uiPriority w:val="10"/>
    <w:qFormat/>
    <w:rsid w:val="00184346"/>
    <w:pPr>
      <w:spacing w:line="240" w:lineRule="auto"/>
      <w:ind w:firstLine="0"/>
    </w:pPr>
    <w:rPr>
      <w:rFonts w:asciiTheme="majorHAnsi" w:eastAsiaTheme="majorEastAsia" w:hAnsiTheme="majorHAnsi" w:cstheme="majorBidi"/>
      <w:b/>
      <w:bCs/>
      <w:i/>
      <w:iCs/>
      <w:spacing w:val="10"/>
      <w:sz w:val="60"/>
      <w:szCs w:val="60"/>
    </w:rPr>
  </w:style>
  <w:style w:type="character" w:customStyle="1" w:styleId="TtuloChar">
    <w:name w:val="Título Char"/>
    <w:basedOn w:val="Fontepargpadro"/>
    <w:link w:val="Ttulo"/>
    <w:uiPriority w:val="10"/>
    <w:rsid w:val="00184346"/>
    <w:rPr>
      <w:rFonts w:asciiTheme="majorHAnsi" w:eastAsiaTheme="majorEastAsia" w:hAnsiTheme="majorHAnsi" w:cstheme="majorBidi"/>
      <w:b/>
      <w:bCs/>
      <w:i/>
      <w:iCs/>
      <w:spacing w:val="10"/>
      <w:sz w:val="60"/>
      <w:szCs w:val="60"/>
    </w:rPr>
  </w:style>
  <w:style w:type="paragraph" w:styleId="Subttulo">
    <w:name w:val="Subtitle"/>
    <w:basedOn w:val="Normal"/>
    <w:next w:val="Normal"/>
    <w:link w:val="SubttuloChar"/>
    <w:uiPriority w:val="11"/>
    <w:qFormat/>
    <w:rsid w:val="00184346"/>
    <w:pPr>
      <w:spacing w:after="320"/>
      <w:jc w:val="right"/>
    </w:pPr>
    <w:rPr>
      <w:i/>
      <w:iCs/>
      <w:color w:val="808080" w:themeColor="text1" w:themeTint="7F"/>
      <w:spacing w:val="10"/>
      <w:sz w:val="24"/>
      <w:szCs w:val="24"/>
    </w:rPr>
  </w:style>
  <w:style w:type="character" w:customStyle="1" w:styleId="SubttuloChar">
    <w:name w:val="Subtítulo Char"/>
    <w:basedOn w:val="Fontepargpadro"/>
    <w:link w:val="Subttulo"/>
    <w:uiPriority w:val="11"/>
    <w:rsid w:val="00184346"/>
    <w:rPr>
      <w:i/>
      <w:iCs/>
      <w:color w:val="808080" w:themeColor="text1" w:themeTint="7F"/>
      <w:spacing w:val="10"/>
      <w:sz w:val="24"/>
      <w:szCs w:val="24"/>
    </w:rPr>
  </w:style>
  <w:style w:type="character" w:styleId="Forte">
    <w:name w:val="Strong"/>
    <w:basedOn w:val="Fontepargpadro"/>
    <w:uiPriority w:val="22"/>
    <w:qFormat/>
    <w:rsid w:val="00184346"/>
    <w:rPr>
      <w:b/>
      <w:bCs/>
      <w:spacing w:val="0"/>
    </w:rPr>
  </w:style>
  <w:style w:type="character" w:styleId="nfase">
    <w:name w:val="Emphasis"/>
    <w:uiPriority w:val="20"/>
    <w:qFormat/>
    <w:rsid w:val="00184346"/>
    <w:rPr>
      <w:b/>
      <w:bCs/>
      <w:i/>
      <w:iCs/>
      <w:color w:val="auto"/>
    </w:rPr>
  </w:style>
  <w:style w:type="paragraph" w:styleId="SemEspaamento">
    <w:name w:val="No Spacing"/>
    <w:basedOn w:val="Normal"/>
    <w:uiPriority w:val="1"/>
    <w:qFormat/>
    <w:rsid w:val="00184346"/>
    <w:pPr>
      <w:spacing w:after="0" w:line="240" w:lineRule="auto"/>
      <w:ind w:firstLine="0"/>
    </w:pPr>
  </w:style>
  <w:style w:type="paragraph" w:styleId="PargrafodaLista">
    <w:name w:val="List Paragraph"/>
    <w:basedOn w:val="Normal"/>
    <w:uiPriority w:val="34"/>
    <w:qFormat/>
    <w:rsid w:val="00184346"/>
    <w:pPr>
      <w:ind w:left="720"/>
      <w:contextualSpacing/>
    </w:pPr>
  </w:style>
  <w:style w:type="paragraph" w:styleId="Citao">
    <w:name w:val="Quote"/>
    <w:basedOn w:val="Normal"/>
    <w:next w:val="Normal"/>
    <w:link w:val="CitaoChar"/>
    <w:uiPriority w:val="29"/>
    <w:qFormat/>
    <w:rsid w:val="00184346"/>
    <w:rPr>
      <w:color w:val="5A5A5A" w:themeColor="text1" w:themeTint="A5"/>
    </w:rPr>
  </w:style>
  <w:style w:type="character" w:customStyle="1" w:styleId="CitaoChar">
    <w:name w:val="Citação Char"/>
    <w:basedOn w:val="Fontepargpadro"/>
    <w:link w:val="Citao"/>
    <w:uiPriority w:val="29"/>
    <w:rsid w:val="00184346"/>
    <w:rPr>
      <w:color w:val="5A5A5A" w:themeColor="text1" w:themeTint="A5"/>
    </w:rPr>
  </w:style>
  <w:style w:type="paragraph" w:styleId="CitaoIntensa">
    <w:name w:val="Intense Quote"/>
    <w:basedOn w:val="Normal"/>
    <w:next w:val="Normal"/>
    <w:link w:val="CitaoIntensaChar"/>
    <w:uiPriority w:val="30"/>
    <w:qFormat/>
    <w:rsid w:val="00184346"/>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oIntensaChar">
    <w:name w:val="Citação Intensa Char"/>
    <w:basedOn w:val="Fontepargpadro"/>
    <w:link w:val="CitaoIntensa"/>
    <w:uiPriority w:val="30"/>
    <w:rsid w:val="00184346"/>
    <w:rPr>
      <w:rFonts w:asciiTheme="majorHAnsi" w:eastAsiaTheme="majorEastAsia" w:hAnsiTheme="majorHAnsi" w:cstheme="majorBidi"/>
      <w:i/>
      <w:iCs/>
      <w:sz w:val="20"/>
      <w:szCs w:val="20"/>
    </w:rPr>
  </w:style>
  <w:style w:type="character" w:styleId="nfaseSutil">
    <w:name w:val="Subtle Emphasis"/>
    <w:uiPriority w:val="19"/>
    <w:qFormat/>
    <w:rsid w:val="00184346"/>
    <w:rPr>
      <w:i/>
      <w:iCs/>
      <w:color w:val="5A5A5A" w:themeColor="text1" w:themeTint="A5"/>
    </w:rPr>
  </w:style>
  <w:style w:type="character" w:styleId="nfaseIntensa">
    <w:name w:val="Intense Emphasis"/>
    <w:uiPriority w:val="21"/>
    <w:qFormat/>
    <w:rsid w:val="00184346"/>
    <w:rPr>
      <w:b/>
      <w:bCs/>
      <w:i/>
      <w:iCs/>
      <w:color w:val="auto"/>
      <w:u w:val="single"/>
    </w:rPr>
  </w:style>
  <w:style w:type="character" w:styleId="RefernciaSutil">
    <w:name w:val="Subtle Reference"/>
    <w:uiPriority w:val="31"/>
    <w:qFormat/>
    <w:rsid w:val="00184346"/>
    <w:rPr>
      <w:smallCaps/>
    </w:rPr>
  </w:style>
  <w:style w:type="character" w:styleId="RefernciaIntensa">
    <w:name w:val="Intense Reference"/>
    <w:uiPriority w:val="32"/>
    <w:qFormat/>
    <w:rsid w:val="00184346"/>
    <w:rPr>
      <w:b/>
      <w:bCs/>
      <w:smallCaps/>
      <w:color w:val="auto"/>
    </w:rPr>
  </w:style>
  <w:style w:type="character" w:styleId="TtulodoLivro">
    <w:name w:val="Book Title"/>
    <w:uiPriority w:val="33"/>
    <w:qFormat/>
    <w:rsid w:val="00184346"/>
    <w:rPr>
      <w:rFonts w:asciiTheme="majorHAnsi" w:eastAsiaTheme="majorEastAsia" w:hAnsiTheme="majorHAnsi" w:cstheme="majorBidi"/>
      <w:b/>
      <w:bCs/>
      <w:smallCaps/>
      <w:color w:val="auto"/>
      <w:u w:val="single"/>
    </w:rPr>
  </w:style>
  <w:style w:type="paragraph" w:styleId="CabealhodoSumrio">
    <w:name w:val="TOC Heading"/>
    <w:basedOn w:val="Ttulo1"/>
    <w:next w:val="Normal"/>
    <w:uiPriority w:val="39"/>
    <w:semiHidden/>
    <w:unhideWhenUsed/>
    <w:qFormat/>
    <w:rsid w:val="00184346"/>
    <w:pPr>
      <w:outlineLvl w:val="9"/>
    </w:pPr>
    <w:rPr>
      <w:lang w:bidi="en-US"/>
    </w:rPr>
  </w:style>
  <w:style w:type="paragraph" w:styleId="NormalWeb">
    <w:name w:val="Normal (Web)"/>
    <w:basedOn w:val="Normal"/>
    <w:uiPriority w:val="99"/>
    <w:unhideWhenUsed/>
    <w:rsid w:val="00964E87"/>
    <w:pPr>
      <w:spacing w:before="100" w:beforeAutospacing="1" w:after="100" w:afterAutospacing="1" w:line="240" w:lineRule="auto"/>
      <w:ind w:firstLine="0"/>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64E87"/>
  </w:style>
  <w:style w:type="paragraph" w:styleId="Textodebalo">
    <w:name w:val="Balloon Text"/>
    <w:basedOn w:val="Normal"/>
    <w:link w:val="TextodebaloChar"/>
    <w:uiPriority w:val="99"/>
    <w:semiHidden/>
    <w:unhideWhenUsed/>
    <w:rsid w:val="00964E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4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125713">
      <w:bodyDiv w:val="1"/>
      <w:marLeft w:val="0"/>
      <w:marRight w:val="0"/>
      <w:marTop w:val="0"/>
      <w:marBottom w:val="0"/>
      <w:divBdr>
        <w:top w:val="none" w:sz="0" w:space="0" w:color="auto"/>
        <w:left w:val="none" w:sz="0" w:space="0" w:color="auto"/>
        <w:bottom w:val="none" w:sz="0" w:space="0" w:color="auto"/>
        <w:right w:val="none" w:sz="0" w:space="0" w:color="auto"/>
      </w:divBdr>
    </w:div>
    <w:div w:id="1184323369">
      <w:bodyDiv w:val="1"/>
      <w:marLeft w:val="0"/>
      <w:marRight w:val="0"/>
      <w:marTop w:val="0"/>
      <w:marBottom w:val="0"/>
      <w:divBdr>
        <w:top w:val="none" w:sz="0" w:space="0" w:color="auto"/>
        <w:left w:val="none" w:sz="0" w:space="0" w:color="auto"/>
        <w:bottom w:val="none" w:sz="0" w:space="0" w:color="auto"/>
        <w:right w:val="none" w:sz="0" w:space="0" w:color="auto"/>
      </w:divBdr>
    </w:div>
    <w:div w:id="1204171317">
      <w:bodyDiv w:val="1"/>
      <w:marLeft w:val="0"/>
      <w:marRight w:val="0"/>
      <w:marTop w:val="0"/>
      <w:marBottom w:val="0"/>
      <w:divBdr>
        <w:top w:val="none" w:sz="0" w:space="0" w:color="auto"/>
        <w:left w:val="none" w:sz="0" w:space="0" w:color="auto"/>
        <w:bottom w:val="none" w:sz="0" w:space="0" w:color="auto"/>
        <w:right w:val="none" w:sz="0" w:space="0" w:color="auto"/>
      </w:divBdr>
    </w:div>
    <w:div w:id="1329819803">
      <w:bodyDiv w:val="1"/>
      <w:marLeft w:val="0"/>
      <w:marRight w:val="0"/>
      <w:marTop w:val="0"/>
      <w:marBottom w:val="0"/>
      <w:divBdr>
        <w:top w:val="none" w:sz="0" w:space="0" w:color="auto"/>
        <w:left w:val="none" w:sz="0" w:space="0" w:color="auto"/>
        <w:bottom w:val="none" w:sz="0" w:space="0" w:color="auto"/>
        <w:right w:val="none" w:sz="0" w:space="0" w:color="auto"/>
      </w:divBdr>
    </w:div>
    <w:div w:id="1391153454">
      <w:bodyDiv w:val="1"/>
      <w:marLeft w:val="0"/>
      <w:marRight w:val="0"/>
      <w:marTop w:val="0"/>
      <w:marBottom w:val="0"/>
      <w:divBdr>
        <w:top w:val="none" w:sz="0" w:space="0" w:color="auto"/>
        <w:left w:val="none" w:sz="0" w:space="0" w:color="auto"/>
        <w:bottom w:val="none" w:sz="0" w:space="0" w:color="auto"/>
        <w:right w:val="none" w:sz="0" w:space="0" w:color="auto"/>
      </w:divBdr>
    </w:div>
    <w:div w:id="1496187977">
      <w:bodyDiv w:val="1"/>
      <w:marLeft w:val="0"/>
      <w:marRight w:val="0"/>
      <w:marTop w:val="0"/>
      <w:marBottom w:val="0"/>
      <w:divBdr>
        <w:top w:val="none" w:sz="0" w:space="0" w:color="auto"/>
        <w:left w:val="none" w:sz="0" w:space="0" w:color="auto"/>
        <w:bottom w:val="none" w:sz="0" w:space="0" w:color="auto"/>
        <w:right w:val="none" w:sz="0" w:space="0" w:color="auto"/>
      </w:divBdr>
    </w:div>
    <w:div w:id="1559854212">
      <w:bodyDiv w:val="1"/>
      <w:marLeft w:val="0"/>
      <w:marRight w:val="0"/>
      <w:marTop w:val="0"/>
      <w:marBottom w:val="0"/>
      <w:divBdr>
        <w:top w:val="none" w:sz="0" w:space="0" w:color="auto"/>
        <w:left w:val="none" w:sz="0" w:space="0" w:color="auto"/>
        <w:bottom w:val="none" w:sz="0" w:space="0" w:color="auto"/>
        <w:right w:val="none" w:sz="0" w:space="0" w:color="auto"/>
      </w:divBdr>
    </w:div>
    <w:div w:id="1938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Cívico">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Ápice">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2249</Words>
  <Characters>12149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dc:creator>
  <cp:keywords/>
  <dc:description/>
  <cp:lastModifiedBy>caba</cp:lastModifiedBy>
  <cp:revision>2</cp:revision>
  <dcterms:created xsi:type="dcterms:W3CDTF">2016-06-23T18:14:00Z</dcterms:created>
  <dcterms:modified xsi:type="dcterms:W3CDTF">2016-06-23T18:14:00Z</dcterms:modified>
</cp:coreProperties>
</file>